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Coventry Pride Guide: Where, When and Who to See at Fargo Village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Get ready , Coventry Pride returns this weekend at Fargo Village, bringing a parade, live stages, food stalls and community stalls that matter to the city. Here’s what to expect, who’s performing and practical tips so you can make the most of the two-day celebration.</w:t>
      </w:r>
      <w:r/>
    </w:p>
    <w:p>
      <w:r/>
      <w:r>
        <w:t>Essential Takeaways</w:t>
      </w:r>
      <w:r/>
      <w:r/>
    </w:p>
    <w:p>
      <w:pPr>
        <w:pStyle w:val="ListBullet"/>
        <w:spacing w:line="240" w:lineRule="auto"/>
        <w:ind w:left="720"/>
      </w:pPr>
      <w:r/>
      <w:r>
        <w:rPr>
          <w:b/>
        </w:rPr>
        <w:t>When and where:</w:t>
      </w:r>
      <w:r>
        <w:t xml:space="preserve"> Fargo Village, Saturday (12pm–7pm) and Sunday (1pm–5pm), with the parade on Sunday starting from Broadgate at 11.30am. </w:t>
      </w:r>
      <w:r/>
    </w:p>
    <w:p>
      <w:pPr>
        <w:pStyle w:val="ListBullet"/>
        <w:spacing w:line="240" w:lineRule="auto"/>
        <w:ind w:left="720"/>
      </w:pPr>
      <w:r/>
      <w:r>
        <w:rPr>
          <w:b/>
        </w:rPr>
        <w:t>Parade route:</w:t>
      </w:r>
      <w:r>
        <w:t xml:space="preserve"> Meet at the Lady Godiva statue; route heads past the city centre fountain, returns via Upper Precinct and finishes at University Square. </w:t>
      </w:r>
      <w:r/>
    </w:p>
    <w:p>
      <w:pPr>
        <w:pStyle w:val="ListBullet"/>
        <w:spacing w:line="240" w:lineRule="auto"/>
        <w:ind w:left="720"/>
      </w:pPr>
      <w:r/>
      <w:r>
        <w:rPr>
          <w:b/>
        </w:rPr>
        <w:t>Headline performers:</w:t>
      </w:r>
      <w:r>
        <w:t xml:space="preserve"> Local and cutting-edge acts including Out in Cov Choir, Crip Ladywood and Black Peppa , energetic, emotional and theatrical. </w:t>
      </w:r>
      <w:r/>
    </w:p>
    <w:p>
      <w:pPr>
        <w:pStyle w:val="ListBullet"/>
        <w:spacing w:line="240" w:lineRule="auto"/>
        <w:ind w:left="720"/>
      </w:pPr>
      <w:r/>
      <w:r>
        <w:rPr>
          <w:b/>
        </w:rPr>
        <w:t>Food and stalls:</w:t>
      </w:r>
      <w:r>
        <w:t xml:space="preserve"> Street food from Spudz Mash and Dash and bars at The Box and Twisted Barrel; arts, crafts and lots of community groups present. </w:t>
      </w:r>
      <w:r/>
    </w:p>
    <w:p>
      <w:pPr>
        <w:pStyle w:val="ListBullet"/>
        <w:spacing w:line="240" w:lineRule="auto"/>
        <w:ind w:left="720"/>
      </w:pPr>
      <w:r/>
      <w:r>
        <w:rPr>
          <w:b/>
        </w:rPr>
        <w:t>Community focus:</w:t>
      </w:r>
      <w:r>
        <w:t xml:space="preserve"> Strong presence from LGBT+ support charities and refugee-focused groups, making Pride both party and purpose.</w:t>
      </w:r>
      <w:r/>
      <w:r/>
    </w:p>
    <w:p>
      <w:pPr>
        <w:pStyle w:val="Heading2"/>
      </w:pPr>
      <w:r>
        <w:t>Why Fargo Village is the place to be this weekend</w:t>
      </w:r>
      <w:r/>
    </w:p>
    <w:p>
      <w:r/>
      <w:r>
        <w:t>Coventry Pride sets up a bright, bustling hub at Fargo Village where sound and colour meet indie stalls and street bites. The atmosphere is meant to feel lively and inclusive, from craft tents to the main stage. Organisers have packed the schedule with local talent and devolved community spaces, so you can bounce between performances and conversations without missing the main beats. If you want a compact, easy-to-navigate Pride with a neighbourhood vibe, this is it.</w:t>
      </w:r>
      <w:r/>
    </w:p>
    <w:p>
      <w:pPr>
        <w:pStyle w:val="Heading2"/>
      </w:pPr>
      <w:r>
        <w:t>The parade: small in scale, big in feeling</w:t>
      </w:r>
      <w:r/>
    </w:p>
    <w:p>
      <w:r/>
      <w:r>
        <w:t>The parade gathers at the Lady Godiva statue and sets off around midday, a compact route through the city centre that brings the crowd into University Square. It’s a great chance to see floats, banners and local groups up close, and it’s family-friendly , expect cheers, colour and a few singalongs. If you’re marching, arrive early to find space and meet fellow groups; if you’re spectating, stake out a spot near the fountain for a lively view.</w:t>
      </w:r>
      <w:r/>
    </w:p>
    <w:p>
      <w:pPr>
        <w:pStyle w:val="Heading2"/>
      </w:pPr>
      <w:r>
        <w:t>Who to watch on the Fargo stage</w:t>
      </w:r>
      <w:r/>
    </w:p>
    <w:p>
      <w:r/>
      <w:r>
        <w:t>The line-up favours homegrown talent and performers who bring both heart and spectacle. On Saturday you’ll find a mix of pop, cabaret and drag energy , Crip Ladywood is billed as a standout, bringing old-school drag craft with a cheeky, contemporary twist. Sunday leans community-forward: The Movement Project, Unity in Coventry Choir and Out in Cov Choir offer powerful vocal sets that blend celebration with meaningful storytelling. Expect moments that are both joyful and quietly moving.</w:t>
      </w:r>
      <w:r/>
    </w:p>
    <w:p>
      <w:pPr>
        <w:pStyle w:val="Heading2"/>
      </w:pPr>
      <w:r>
        <w:t>Food, drink and shopping , practical tips</w:t>
      </w:r>
      <w:r/>
    </w:p>
    <w:p>
      <w:r/>
      <w:r>
        <w:t>Fargo Village will host several street-food traders and two bars, so you won’t go thirsty or hungry. Plan for queues at peak times; mid-afternoon and early evening slots usually fill up fastest. Bring cash if you prefer, though most stalls will take cards. For shopping, browse small makers and craft stalls , everything from jewellery to queer-focused artwork , and give yourself time to chat with creators. It’s a great place to pick up a unique Pride keepsake.</w:t>
      </w:r>
      <w:r/>
    </w:p>
    <w:p>
      <w:pPr>
        <w:pStyle w:val="Heading2"/>
      </w:pPr>
      <w:r>
        <w:t>Community stalls and why they matter</w:t>
      </w:r>
      <w:r/>
    </w:p>
    <w:p>
      <w:r/>
      <w:r>
        <w:t>Coventry Pride isn’t just entertainment; it’s also an important civic moment. Expect a notable turnout from organisations like the LGBT Foundation, Out in Cov and local advice services, alongside groups supporting asylum seekers and mental-health initiatives. The presence of these stalls means you can find information, support and ways to get involved long after the weekend ends. If you’re new to Pride or thinking of volunteering, stop by the charity stands and ask questions , people there are welcoming and practical.</w:t>
      </w:r>
      <w:r/>
    </w:p>
    <w:p>
      <w:r/>
      <w:r>
        <w:t>It's a small change that can make every Pride experience richer , pick a few performances, pause at a stall, and let the city’s voices do the rest.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https://www.coventrytelegraph.net/whats-on/arts-culture-news/coventry-pride-parade-details-line-34186260</w:t>
        </w:r>
      </w:hyperlink>
      <w:r>
        <w:t xml:space="preserve"> - Please view link - unable to able to access data</w:t>
      </w:r>
      <w:r/>
    </w:p>
    <w:p>
      <w:pPr>
        <w:pStyle w:val="ListNumber"/>
        <w:spacing w:line="240" w:lineRule="auto"/>
        <w:ind w:left="720"/>
      </w:pPr>
      <w:r/>
      <w:hyperlink r:id="rId10">
        <w:r>
          <w:rPr>
            <w:color w:val="0000EE"/>
            <w:u w:val="single"/>
          </w:rPr>
          <w:t>https://www.coventryrocks.co.uk/things-to-do/coventry-pride</w:t>
        </w:r>
      </w:hyperlink>
      <w:r>
        <w:t xml:space="preserve"> - Coventry Pride 2026 is scheduled for Saturday, 27 June, and Sunday, 28 June 2026, at FarGo Village, Coventry. The event will feature live performances, community stalls, workshops, talks, panel discussions, art exhibitions, and spaces for reflection and celebration. The full programme is still being shaped, and Coventry Pride is inviting expressions of interest from performers, artists, community groups, stall holders, and partners who would like to be involved. The parade will gather at the Lady Godiva Statue in Broadgate at 11:30 am on Sunday, 28 June, with the parade moving off at 12:00 pm sharp, finishing at University Square. This is a free, safe, and open event for the entire community and their allies. For the latest updates and to register your interest, visit the official website.</w:t>
      </w:r>
      <w:r/>
    </w:p>
    <w:p>
      <w:pPr>
        <w:pStyle w:val="ListNumber"/>
        <w:spacing w:line="240" w:lineRule="auto"/>
        <w:ind w:left="720"/>
      </w:pPr>
      <w:r/>
      <w:hyperlink r:id="rId11">
        <w:r>
          <w:rPr>
            <w:color w:val="0000EE"/>
            <w:u w:val="single"/>
          </w:rPr>
          <w:t>https://coventrypride.org.uk/</w:t>
        </w:r>
      </w:hyperlink>
      <w:r>
        <w:t xml:space="preserve"> - Coventry Pride is a registered charity that relies entirely on donations, grants, and community volunteers. Its core aim is to promote equality, diversity, and advances in education to eliminate discrimination against the LGBTQ+ community. The charity organises annual Pride events, including the Pride March, which is a vibrant and empowering highlight of the city's LGBTQIA+ calendar. Coventry Pride is welcoming, affirming, and safe, aiming to create a year-round movement that provides safe, vibrant spaces where LGBTQIA+ people can connect, express themselves freely, and be proud of who they are.</w:t>
      </w:r>
      <w:r/>
    </w:p>
    <w:p>
      <w:pPr>
        <w:pStyle w:val="ListNumber"/>
        <w:spacing w:line="240" w:lineRule="auto"/>
        <w:ind w:left="720"/>
      </w:pPr>
      <w:r/>
      <w:hyperlink r:id="rId14">
        <w:r>
          <w:rPr>
            <w:color w:val="0000EE"/>
            <w:u w:val="single"/>
          </w:rPr>
          <w:t>https://cwwmind.org.uk/pride-2024/</w:t>
        </w:r>
      </w:hyperlink>
      <w:r>
        <w:t xml:space="preserve"> - In August 2024, Coventry and Warwickshire Mind attended the Coventry Pride celebration in Fargo Village, marking the first major Pride event in Coventry since before the lockdown. They were joined by Out in Cov, a local community group dedicated to supporting LGBTQ+ asylum seekers and refugees. The Out in Cov choir performed on the Pride stage in the afternoon and again in the evening at The Yard. The day was filled with colour, vibrancy, and laughter, with community and charity stalls conveying the message that no one is alone. The event also featured a parade through Coventry city centre, with after-parties at The Yard and Glamorous, raising money to support Out in Cov.</w:t>
      </w:r>
      <w:r/>
    </w:p>
    <w:p>
      <w:pPr>
        <w:pStyle w:val="ListNumber"/>
        <w:spacing w:line="240" w:lineRule="auto"/>
        <w:ind w:left="720"/>
      </w:pPr>
      <w:r/>
      <w:hyperlink r:id="rId15">
        <w:r>
          <w:rPr>
            <w:color w:val="0000EE"/>
            <w:u w:val="single"/>
          </w:rPr>
          <w:t>https://www.coventrycathedral.org.uk/events/whats-on/proud</w:t>
        </w:r>
      </w:hyperlink>
      <w:r>
        <w:t xml:space="preserve"> - Coventry Cathedral's 'Proud' project, led by artist Andi Walker, invited local members of the LGBTQIA+ community to design and create a reimagined Pride flag. The project aimed to welcome members of the LGBTQIA+ community to Coventry Cathedral, listen to their stories, and see these expressed in the artwork they've created. The piece is described as informative, thoughtful, and vibrant, reflecting the Spectrum community itself. The project highlights the Cathedral's commitment to inclusivity and support for the LGBTQIA+ community.</w:t>
      </w:r>
      <w:r/>
    </w:p>
    <w:p>
      <w:pPr>
        <w:pStyle w:val="ListNumber"/>
        <w:spacing w:line="240" w:lineRule="auto"/>
        <w:ind w:left="720"/>
      </w:pPr>
      <w:r/>
      <w:hyperlink r:id="rId12">
        <w:r>
          <w:rPr>
            <w:color w:val="0000EE"/>
            <w:u w:val="single"/>
          </w:rPr>
          <w:t>https://www.itv.com/news/central/2024-05-24/birmingham-pride-2024-road-closures-performers-and-everything-you-need-to-know</w:t>
        </w:r>
      </w:hyperlink>
      <w:r>
        <w:t xml:space="preserve"> - Birmingham Pride 2024 took place on Saturday, 25 May, featuring a parade starting at Centenary Square at 11 am, moving through the city centre from midday. The 1.5-mile route included New Street, High Street, Carrs Lane, St Martins Queensway, and Small Brook Queensway, ending near the entrance to the LGBTIQ Village Street Party. The parade was a significant aspect of the event, with organisations and communities from across the region marching through the city centre with colourful floats and costumes. Road closures and diversions were implemented to accommodate the parade and ensure public safety.</w:t>
      </w:r>
      <w:r/>
    </w:p>
    <w:p>
      <w:pPr>
        <w:pStyle w:val="ListNumber"/>
        <w:spacing w:line="240" w:lineRule="auto"/>
        <w:ind w:left="720"/>
      </w:pPr>
      <w:r/>
      <w:hyperlink r:id="rId13">
        <w:r>
          <w:rPr>
            <w:color w:val="0000EE"/>
            <w:u w:val="single"/>
          </w:rPr>
          <w:t>https://www.capitalpride.org/ava-max-billy-porter-keke-palmer-expose-and-sapphira-cristal-to-perform-at-the-capital-pride-alliance-pride-concert/</w:t>
        </w:r>
      </w:hyperlink>
      <w:r>
        <w:t xml:space="preserve"> - The Capital Pride Alliance announced its official 2024 Capital Pride Concert lineup featuring Ava Max, Billy Porter, Exposé, Sapphira Cristál, and special guest Keke Palmer. The concert was part of the 2024 Capital Pride celebrations, with these artists captivating audiences with upbeat performances and their advocacy for LGBTQ+ rights. Billy Porter and Keke Palmer also served as the Capital Pride Parade Grand Marshals. The programming was free to the public, with tickets available for purchase in select areas, including the Capitol Stage Pit Zone and the VIP Concert Zone.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ventrytelegraph.net/whats-on/arts-culture-news/coventry-pride-parade-details-line-34186260" TargetMode="External"/><Relationship Id="rId10" Type="http://schemas.openxmlformats.org/officeDocument/2006/relationships/hyperlink" Target="https://www.coventryrocks.co.uk/things-to-do/coventry-pride" TargetMode="External"/><Relationship Id="rId11" Type="http://schemas.openxmlformats.org/officeDocument/2006/relationships/hyperlink" Target="https://coventrypride.org.uk/" TargetMode="External"/><Relationship Id="rId12" Type="http://schemas.openxmlformats.org/officeDocument/2006/relationships/hyperlink" Target="https://www.itv.com/news/central/2024-05-24/birmingham-pride-2024-road-closures-performers-and-everything-you-need-to-know" TargetMode="External"/><Relationship Id="rId13" Type="http://schemas.openxmlformats.org/officeDocument/2006/relationships/hyperlink" Target="https://www.capitalpride.org/ava-max-billy-porter-keke-palmer-expose-and-sapphira-cristal-to-perform-at-the-capital-pride-alliance-pride-concert/" TargetMode="External"/><Relationship Id="rId14" Type="http://schemas.openxmlformats.org/officeDocument/2006/relationships/hyperlink" Target="https://cwwmind.org.uk/pride-2024/" TargetMode="External"/><Relationship Id="rId15" Type="http://schemas.openxmlformats.org/officeDocument/2006/relationships/hyperlink" Target="https://www.coventrycathedral.org.uk/events/whats-on/prou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