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Aesop Queer Library Picks: Where to Find Free LGBTQIA2S+ Books This Week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stopping by Aesop stores to pick up free queer books and celebrate storytelling that matters; the beauty brand has turned select shops into small, thoughtful libraries in partnership with the ACLU Foundation, handing out complimentary titles by LGBTQIA2S+ authors until Sunday 28 June.</w:t>
      </w:r>
      <w:r/>
    </w:p>
    <w:p>
      <w:r/>
      <w:r>
        <w:t>Essential Takeaways</w:t>
      </w:r>
      <w:r/>
      <w:r/>
    </w:p>
    <w:p>
      <w:pPr>
        <w:pStyle w:val="ListBullet"/>
        <w:spacing w:line="240" w:lineRule="auto"/>
        <w:ind w:left="720"/>
      </w:pPr>
      <w:r/>
      <w:r>
        <w:rPr>
          <w:b/>
        </w:rPr>
        <w:t>Free books nationwide:</w:t>
      </w:r>
      <w:r>
        <w:t xml:space="preserve"> Aesop is gifting complimentary titles from its Queer Library selection at participating stores while stocks last.</w:t>
      </w:r>
      <w:r/>
    </w:p>
    <w:p>
      <w:pPr>
        <w:pStyle w:val="ListBullet"/>
        <w:spacing w:line="240" w:lineRule="auto"/>
        <w:ind w:left="720"/>
      </w:pPr>
      <w:r/>
      <w:r>
        <w:rPr>
          <w:b/>
        </w:rPr>
        <w:t>ACLU partnership:</w:t>
      </w:r>
      <w:r>
        <w:t xml:space="preserve"> The initiative runs in collaboration with the American Civil Liberties Union Foundation to boost access to queer literature.</w:t>
      </w:r>
      <w:r/>
    </w:p>
    <w:p>
      <w:pPr>
        <w:pStyle w:val="ListBullet"/>
        <w:spacing w:line="240" w:lineRule="auto"/>
        <w:ind w:left="720"/>
      </w:pPr>
      <w:r/>
      <w:r>
        <w:rPr>
          <w:b/>
        </w:rPr>
        <w:t>Curated, diverse list:</w:t>
      </w:r>
      <w:r>
        <w:t xml:space="preserve"> The booklist spans fiction, memoir and poetry from LGBTQIA2S+ authors, with a downloadable PDF for full details.</w:t>
      </w:r>
      <w:r/>
    </w:p>
    <w:p>
      <w:pPr>
        <w:pStyle w:val="ListBullet"/>
        <w:spacing w:line="240" w:lineRule="auto"/>
        <w:ind w:left="720"/>
      </w:pPr>
      <w:r/>
      <w:r>
        <w:rPr>
          <w:b/>
        </w:rPr>
        <w:t>Global reach:</w:t>
      </w:r>
      <w:r>
        <w:t xml:space="preserve"> The program has distributed over 115,000 books worldwide across previous editions, creating community moments in stores.</w:t>
      </w:r>
      <w:r/>
    </w:p>
    <w:p>
      <w:pPr>
        <w:pStyle w:val="ListBullet"/>
        <w:spacing w:line="240" w:lineRule="auto"/>
        <w:ind w:left="720"/>
      </w:pPr>
      <w:r/>
      <w:r>
        <w:rPr>
          <w:b/>
        </w:rPr>
        <w:t>Also digital:</w:t>
      </w:r>
      <w:r>
        <w:t xml:space="preserve"> If you can’t visit a store, Aesop offers a free audiobook redemption option online.</w:t>
      </w:r>
      <w:r/>
      <w:r/>
    </w:p>
    <w:p>
      <w:pPr>
        <w:pStyle w:val="Heading2"/>
      </w:pPr>
      <w:r>
        <w:t>Why Aesop is turning its stores into tiny queer libraries</w:t>
      </w:r>
      <w:r/>
    </w:p>
    <w:p>
      <w:r/>
      <w:r>
        <w:t>Aesop’s Queer Library feels like a small, gentle takeover of the perfumery, shelves that usually hold skin-care bottles now host books with colourful spines and urgent stories. The sensory shift is pleasingly tactile; you can browse in a quiet corner, pick up a title that smells faintly of paper and possibility, and walk away with it for free.</w:t>
      </w:r>
      <w:r/>
    </w:p>
    <w:p>
      <w:r/>
      <w:r>
        <w:t>The project began as an extension of Aesop’s longer-running literary interests and returns for its sixth year with a sharper focus on visibility and community. According to Aesop’s materials, the idea is to celebrate writing that challenges norms and fosters empathy, and partnering with the ACLU Foundation brings a civic dimension to the giveaway.</w:t>
      </w:r>
      <w:r/>
    </w:p>
    <w:p>
      <w:pPr>
        <w:pStyle w:val="Heading2"/>
      </w:pPr>
      <w:r>
        <w:t>What’s on the shelf: the kinds of books you’ll find</w:t>
      </w:r>
      <w:r/>
    </w:p>
    <w:p>
      <w:r/>
      <w:r>
        <w:t>Expect a mix: novels and short-story collections that explore identity, lyrical memoirs, and poetry that’s compact but full of heat. The main-branch booklist PDF shows authors across generations and geographies, so whether you want something tender, political, funny or elegiac, there’s likely a match.</w:t>
      </w:r>
      <w:r/>
    </w:p>
    <w:p>
      <w:r/>
      <w:r>
        <w:t>That curation matters because it introduces readers to voices they might not otherwise encounter. If you’re building a queer bookshelf at home, this is an easy way to expand it without spending money, just be ready for some titles to go fast at busier stores.</w:t>
      </w:r>
      <w:r/>
    </w:p>
    <w:p>
      <w:pPr>
        <w:pStyle w:val="Heading2"/>
      </w:pPr>
      <w:r>
        <w:t>How the ACLU partnership changes the giveaway</w:t>
      </w:r>
      <w:r/>
    </w:p>
    <w:p>
      <w:r/>
      <w:r>
        <w:t>Partnering with the American Civil Liberties Union Foundation gives the programme an advocacy edge; it’s not only about distribution but also about supporting free expression and access to information. The collaboration amplifies conversations about the importance of queer narratives in public life, and it helps frame the giveaway as a civic gesture rather than a pure marketing stunt.</w:t>
      </w:r>
      <w:r/>
    </w:p>
    <w:p>
      <w:r/>
      <w:r>
        <w:t>For customers, that means receiving a book feels like participating in a broader cultural moment. If you care about books as tools for change, this is an easy, tangible way to show up.</w:t>
      </w:r>
      <w:r/>
    </w:p>
    <w:p>
      <w:pPr>
        <w:pStyle w:val="Heading2"/>
      </w:pPr>
      <w:r>
        <w:t>Practical tips: where to go, what to bring, and how to choose</w:t>
      </w:r>
      <w:r/>
    </w:p>
    <w:p>
      <w:r/>
      <w:r>
        <w:t>Stop by an Aesop store before Sunday 28 June to grab a complimentary copy, stores vary, so check local opening times and availability. If you can’t make it in person, Aesop’s site lets you redeem a free audiobook, which is handy for commuters or people who prefer listening.</w:t>
      </w:r>
      <w:r/>
    </w:p>
    <w:p>
      <w:r/>
      <w:r>
        <w:t>When choosing, consider length and tone: pick a short collection if you want something you can finish in an afternoon, or a memoir if you’re in for a deeper, longer read. And remember that these giveaways pop up quickly, arrive early to avoid disappointment.</w:t>
      </w:r>
      <w:r/>
    </w:p>
    <w:p>
      <w:pPr>
        <w:pStyle w:val="Heading2"/>
      </w:pPr>
      <w:r>
        <w:t>Why this still matters in 2026</w:t>
      </w:r>
      <w:r/>
    </w:p>
    <w:p>
      <w:r/>
      <w:r>
        <w:t>Book giveaways aren’t novel, but when a global brand creates a ritualised space for queer literature, it helps normalise visibility in everyday places. The project’s cumulative reach, over 115,000 books given away in prior editions, shows that small, repeated gestures can add up to real cultural weight.</w:t>
      </w:r>
      <w:r/>
    </w:p>
    <w:p>
      <w:r/>
      <w:r>
        <w:t>Look ahead and you’ll see the logic: fostering empathy through story, seeding conversations in shop corners, and supporting civil liberties creates ripples beyond the store. For readers, that’s reason enough to browse the shelves this weekend.</w:t>
      </w:r>
      <w:r/>
    </w:p>
    <w:p>
      <w:r/>
      <w:r>
        <w:t>It's a small, thoughtful gesture that helps books find readers, and readers find each other.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[7]</w:t>
        </w:r>
      </w:hyperlink>
      <w:r>
        <w:t xml:space="preserve">, </w:t>
      </w:r>
      <w:hyperlink r:id="rId11">
        <w:r>
          <w:rPr>
            <w:color w:val="0000EE"/>
            <w:u w:val="single"/>
          </w:rPr>
          <w:t>[4]</w:t>
        </w:r>
      </w:hyperlink>
      <w:r>
        <w:t xml:space="preserve">- Paragraph 4: </w:t>
      </w:r>
      <w:hyperlink r:id="rId12">
        <w:r>
          <w:rPr>
            <w:color w:val="0000EE"/>
            <w:u w:val="single"/>
          </w:rPr>
          <w:t>[3]</w:t>
        </w:r>
      </w:hyperlink>
      <w:r>
        <w:t xml:space="preserve">, </w:t>
      </w:r>
      <w:hyperlink r:id="rId15">
        <w:r>
          <w:rPr>
            <w:color w:val="0000EE"/>
            <w:u w:val="single"/>
          </w:rPr>
          <w:t>[6]</w:t>
        </w:r>
      </w:hyperlink>
      <w:r>
        <w:t xml:space="preserve">- Paragraph 5: </w:t>
      </w:r>
      <w:hyperlink r:id="rId11">
        <w:r>
          <w:rPr>
            <w:color w:val="0000EE"/>
            <w:u w:val="single"/>
          </w:rPr>
          <w:t>[4]</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https://autre.love/journal/2026/6/27/aesops-queer-library-returns-to-celebrate-the-transformative-power-of-queer-storytelling</w:t>
        </w:r>
      </w:hyperlink>
      <w:r>
        <w:t xml:space="preserve"> - Please view link - unable to able to access data</w:t>
      </w:r>
      <w:r/>
    </w:p>
    <w:p>
      <w:pPr>
        <w:pStyle w:val="ListNumber"/>
        <w:spacing w:line="240" w:lineRule="auto"/>
        <w:ind w:left="720"/>
      </w:pPr>
      <w:r/>
      <w:hyperlink r:id="rId10">
        <w:r>
          <w:rPr>
            <w:color w:val="0000EE"/>
            <w:u w:val="single"/>
          </w:rPr>
          <w:t>https://www.wallpaper.com/art/aesop-queer-library-popup</w:t>
        </w:r>
      </w:hyperlink>
      <w:r>
        <w:t xml:space="preserve"> - Aesop's Queer Library returns for its sixth edition from July 3–5, 2026, transforming Aesop's Soho store into a literary hub where beauty products are exchanged for books by LGBTQIA+ authors and allies—free of charge. This year's initiative expands with Reading Rooms in Aesop's Spitalfields and Brighton locations. Titled 'Body of Work', the 2026 edition spotlights the queer body as a form of visibility and joyful resistance, while recognizing the ongoing work of Switchboard, the UK's LGBTQIA+ helpline. A central feature this year is 'The Log Books', authored by Tash Walker and Adam Zmith, which chronicles real stories from Switchboard's archives and offers a powerful look at the challenges and progress of the LGBTQIA+ community over the past 50 years. The authors highlight the importance of access, visibility, and the continued relevance of queer history amidst growing societal challenges. The initiative affirms LGBTQIA+ voices, offering free access to literature that has long been underrepresented.</w:t>
      </w:r>
      <w:r/>
    </w:p>
    <w:p>
      <w:pPr>
        <w:pStyle w:val="ListNumber"/>
        <w:spacing w:line="240" w:lineRule="auto"/>
        <w:ind w:left="720"/>
      </w:pPr>
      <w:r/>
      <w:hyperlink r:id="rId12">
        <w:r>
          <w:rPr>
            <w:color w:val="0000EE"/>
            <w:u w:val="single"/>
          </w:rPr>
          <w:t>https://westsidetoday.com/2026/06/26/the-aesop-queer-library-partners-with-the-aclu-foundation-to-give-away-books-nationwide/</w:t>
        </w:r>
      </w:hyperlink>
      <w:r>
        <w:t xml:space="preserve"> - Aesop Queer Library partners with the ACLU Foundation to give away books nationwide. The sixth annual initiative transforms select retail storefronts into complementary libraries featuring LGBTQIA2S+ literature. Skincare brand Aesop has partnered with the American Civil Liberties Union Foundation to launch the sixth annual iteration of its Queer Library initiative, an international book-distribution program highlighting LGBTQIA2S+ authors. Beginning on June 26, select Aesop retail locations across the United States will clear their product shelves to feature and distribute literature from queer writers. Visitors to the participating stores can select a book from the curated collection to take home as a complimentary gift, with no purchase required.</w:t>
      </w:r>
      <w:r/>
    </w:p>
    <w:p>
      <w:pPr>
        <w:pStyle w:val="ListNumber"/>
        <w:spacing w:line="240" w:lineRule="auto"/>
        <w:ind w:left="720"/>
      </w:pPr>
      <w:r/>
      <w:hyperlink r:id="rId11">
        <w:r>
          <w:rPr>
            <w:color w:val="0000EE"/>
            <w:u w:val="single"/>
          </w:rPr>
          <w:t>https://www.aesop.com/fr/fr/r/queer-library/</w:t>
        </w:r>
      </w:hyperlink>
      <w:r>
        <w:t xml:space="preserve"> - The Aesop Queer Library. LGBTQIA+ voices, amplified. Founded on a belief in the transformative power of queer storytelling, the Aesop Queer Library returns to select stores in the US, Canada, the UK, Germany and Australia. The ephemeral installation offers complimentary books by LGBTQIA+ authors and allies, no purchase required. In other words—liberation through self-expression. This year, the Library celebrates the liberating possibilities of LGBTQIA+ self-expression, and the stories that can be found beyond hetero-normative constraints and expectations. In select locations, visitors will also be invited to partake in a literary card game of sorts—taking an archetypal Aesop fable as creative raw material to reveal something new.</w:t>
      </w:r>
      <w:r/>
    </w:p>
    <w:p>
      <w:pPr>
        <w:pStyle w:val="ListNumber"/>
        <w:spacing w:line="240" w:lineRule="auto"/>
        <w:ind w:left="720"/>
      </w:pPr>
      <w:r/>
      <w:hyperlink r:id="rId13">
        <w:r>
          <w:rPr>
            <w:color w:val="0000EE"/>
            <w:u w:val="single"/>
          </w:rPr>
          <w:t>https://diaryofasocialgal.com/aesops-queer-library/</w:t>
        </w:r>
      </w:hyperlink>
      <w:r>
        <w:t xml:space="preserve"> - Aesop’s Queer Library returns to New York City in celebration of Pride Month, and this year’s sixth edition is the most expansive and powerful yet. Since its inception, the beloved annual literary initiative has distributed more than 115,000 complimentary books globally, placing extraordinary LGBTQIA2S+ voices into the hands of readers around the world. In partnership with the American Civil Liberties Union Foundation, the 2026 edition explores writing that celebrates and challenges the experience of the queer body, using the power of literature to foster community, dismantle assumptions, and bring visibility to stories that deserve to be heard far and wide. In New York, the iconic Aesop Nolita at 226 Elizabeth Street will transform into a Main Branch Library from Friday, June 26th through Sunday, June 28th, where visitors can choose a complimentary title from a stunning curated collection featuring works by luminaries such as Audre Lorde, James Baldwin, Ocean Vuong, Torrey Peters, Alejandro Varela, and Kristin Arnett. Over in Brooklyn, Aesop Park Slope at 225 5th Avenue will host a beautiful dedicated Reading Room experience throughout the activation, offering an equally intimate and meaningful literary encounter.</w:t>
      </w:r>
      <w:r/>
    </w:p>
    <w:p>
      <w:pPr>
        <w:pStyle w:val="ListNumber"/>
        <w:spacing w:line="240" w:lineRule="auto"/>
        <w:ind w:left="720"/>
      </w:pPr>
      <w:r/>
      <w:hyperlink r:id="rId15">
        <w:r>
          <w:rPr>
            <w:color w:val="0000EE"/>
            <w:u w:val="single"/>
          </w:rPr>
          <w:t>https://archerstudio.org/aesop-queer-library/</w:t>
        </w:r>
      </w:hyperlink>
      <w:r>
        <w:t xml:space="preserve"> - Aesop Queer Library is a community-focused initiative run by Australian luxury cosmetics brand Aesop. Archer Studio were brought on to design, produce and direct promotional video to bring the library to the world. We created assets with global reach for web and socials, plus produced events and in-person activations. Community. Queer literature in storefronts worldwide. Each year, the Aesop Queer Library platforms queer literature to consumers through shopfront activations and community events. The shelves of Aesop stores multi-nationally are stocked with titles by LGBTQIA+ authors and each visitor is invited to take home a complimentary book of their choice. Advocacy. Empowering writers to shift narratives for positive change. Through videography, articles, interviews and an in-person panel event, Archer Studio helped Aesop promote this initiative to a global audience. Through this partnership, Aesop was able to engage our loyal and trusting networks of diverse queer communities. We platformed queer and multiply-marginalised authors and their stories, in turn empowering writers to challenge boundaries and shift narratives for positive change.</w:t>
      </w:r>
      <w:r/>
    </w:p>
    <w:p>
      <w:pPr>
        <w:pStyle w:val="ListNumber"/>
        <w:spacing w:line="240" w:lineRule="auto"/>
        <w:ind w:left="720"/>
      </w:pPr>
      <w:r/>
      <w:hyperlink r:id="rId14">
        <w:r>
          <w:rPr>
            <w:color w:val="0000EE"/>
            <w:u w:val="single"/>
          </w:rPr>
          <w:t>https://www.aesop.com/on/demandware.static/-/Sites-aesop-us-Library/default/dw53eee472/pdf/aesop-queer-library-main-branch-booklist.pdf</w:t>
        </w:r>
      </w:hyperlink>
      <w:r>
        <w:t xml:space="preserve"> - Body of Work. The Aesop Queer Library 2026. Main Branch Book List. A. Kristen Arnett. Stop Me If You’ve Heard This One. With Teeth. B. James Baldwin. Giovanni’s Room. Go Tell It On The Mountain. If Beale Street Could Talk. H. Seán Hewitt and Luke Edward Hall. 300,000 Kisses. Seán Hewitt. All Down Darkness Wide. L. Pedro Lemebel. Last Supper of Queer Apostles. Audre Lorde. Sister Outsider. The Cancer Journals. Zami: A New Spelling of My Name. Aesop is proud to support the ACLU Foundation, an organization instrumental in advocating for freedom of speech and expression.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utre.love/journal/2026/6/27/aesops-queer-library-returns-to-celebrate-the-transformative-power-of-queer-storytelling" TargetMode="External"/><Relationship Id="rId10" Type="http://schemas.openxmlformats.org/officeDocument/2006/relationships/hyperlink" Target="https://www.wallpaper.com/art/aesop-queer-library-popup" TargetMode="External"/><Relationship Id="rId11" Type="http://schemas.openxmlformats.org/officeDocument/2006/relationships/hyperlink" Target="https://www.aesop.com/fr/fr/r/queer-library/" TargetMode="External"/><Relationship Id="rId12" Type="http://schemas.openxmlformats.org/officeDocument/2006/relationships/hyperlink" Target="https://westsidetoday.com/2026/06/26/the-aesop-queer-library-partners-with-the-aclu-foundation-to-give-away-books-nationwide/" TargetMode="External"/><Relationship Id="rId13" Type="http://schemas.openxmlformats.org/officeDocument/2006/relationships/hyperlink" Target="https://diaryofasocialgal.com/aesops-queer-library/" TargetMode="External"/><Relationship Id="rId14" Type="http://schemas.openxmlformats.org/officeDocument/2006/relationships/hyperlink" Target="https://www.aesop.com/on/demandware.static/-/Sites-aesop-us-Library/default/dw53eee472/pdf/aesop-queer-library-main-branch-booklist.pdf" TargetMode="External"/><Relationship Id="rId15" Type="http://schemas.openxmlformats.org/officeDocument/2006/relationships/hyperlink" Target="https://archerstudio.org/aesop-queer-libra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