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Mexico City Is Preparing for an Inclusive World Cup and Pride: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visitors will notice a different Mexico City this summer as local lawmakers push for a World Cup and Pride free of discrimination, with campaigns, protocols and visible protections aimed at making the capital feel welcoming and safe. This matters because millions will be watching and walking the streets.</w:t>
      </w:r>
      <w:r/>
    </w:p>
    <w:p>
      <w:r/>
      <w:r>
        <w:t>Essential Takeaways</w:t>
      </w:r>
      <w:r/>
      <w:r/>
    </w:p>
    <w:p>
      <w:pPr>
        <w:pStyle w:val="ListBullet"/>
        <w:spacing w:line="240" w:lineRule="auto"/>
        <w:ind w:left="720"/>
      </w:pPr>
      <w:r/>
      <w:r>
        <w:rPr>
          <w:b/>
        </w:rPr>
        <w:t>Coordinated push:</w:t>
      </w:r>
      <w:r>
        <w:t xml:space="preserve"> Mexico City’s Congress has urged city agencies to roll out prevention and protection measures ahead of the 2026 World Cup and Pride events.</w:t>
      </w:r>
      <w:r/>
    </w:p>
    <w:p>
      <w:pPr>
        <w:pStyle w:val="ListBullet"/>
        <w:spacing w:line="240" w:lineRule="auto"/>
        <w:ind w:left="720"/>
      </w:pPr>
      <w:r/>
      <w:r>
        <w:rPr>
          <w:b/>
        </w:rPr>
        <w:t>Targeted actions:</w:t>
      </w:r>
      <w:r>
        <w:t xml:space="preserve"> Proposals include awareness campaigns, response protocols, victim support and safer mobility for people of diverse sexual orientations and gender identities.</w:t>
      </w:r>
      <w:r/>
    </w:p>
    <w:p>
      <w:pPr>
        <w:pStyle w:val="ListBullet"/>
        <w:spacing w:line="240" w:lineRule="auto"/>
        <w:ind w:left="720"/>
      </w:pPr>
      <w:r/>
      <w:r>
        <w:rPr>
          <w:b/>
        </w:rPr>
        <w:t>Visibility matters:</w:t>
      </w:r>
      <w:r>
        <w:t xml:space="preserve"> Flags, public messaging and institutional gestures are already being used to signal welcome and respect.</w:t>
      </w:r>
      <w:r/>
    </w:p>
    <w:p>
      <w:pPr>
        <w:pStyle w:val="ListBullet"/>
        <w:spacing w:line="240" w:lineRule="auto"/>
        <w:ind w:left="720"/>
      </w:pPr>
      <w:r/>
      <w:r>
        <w:rPr>
          <w:b/>
        </w:rPr>
        <w:t>History and scale:</w:t>
      </w:r>
      <w:r>
        <w:t xml:space="preserve"> The capital is a focal point , both as a World Cup host and for one of Latin America’s largest Pride marches , so measures will be highly visible internationally.</w:t>
      </w:r>
      <w:r/>
      <w:r/>
    </w:p>
    <w:p>
      <w:pPr>
        <w:pStyle w:val="Heading2"/>
      </w:pPr>
      <w:r>
        <w:t>Why the city is treating this as a global moment</w:t>
      </w:r>
      <w:r/>
    </w:p>
    <w:p>
      <w:r/>
      <w:r>
        <w:t>The simplest truth is that millions of eyes will be on Mexico City, and that changes the stakes. When a city hosts World Cup matches and stages one of Latin America’s biggest Pride events, it isn’t just a local matter; it’s a live international showcase. That’s led lawmakers to press city departments to act in ways that are visible, practical and preventative. Expect more signage, public-service campaigns and a louder civic voice against homophobia and discrimination.</w:t>
      </w:r>
      <w:r/>
    </w:p>
    <w:p>
      <w:pPr>
        <w:pStyle w:val="Heading2"/>
      </w:pPr>
      <w:r>
        <w:t>What lawmakers are asking officials to do</w:t>
      </w:r>
      <w:r/>
    </w:p>
    <w:p>
      <w:r/>
      <w:r>
        <w:t>Local deputies have pushed for a package of measures: prevention campaigns, formal protocols for responding to incidents, training for frontline staff and systems to accompany victims. Practically, that means police, transit authorities and health services could all receive specific guidance on how to respond to hate incidents or exclusionary behaviour. The idea is to move beyond statements and towards coordinated, repeatable actions so visitors and residents alike feel protected.</w:t>
      </w:r>
      <w:r/>
    </w:p>
    <w:p>
      <w:pPr>
        <w:pStyle w:val="Heading2"/>
      </w:pPr>
      <w:r>
        <w:t>Signs you’ll see on the ground: flags, campaigns and trained staff</w:t>
      </w:r>
      <w:r/>
    </w:p>
    <w:p>
      <w:r/>
      <w:r>
        <w:t>You won’t just read about the effort , you’ll see it. City buildings and public spaces are being dressed with Pride flags and messages of inclusion, and communication drives will aim to normalise respect and reduce stigma. Beyond the visuals, services like dedicated reporting channels and specially trained officers or volunteers are likely to appear in transport hubs and fan zones. Visible gestures matter because they set an emotional tone: they say this city wants you safe and welcome.</w:t>
      </w:r>
      <w:r/>
    </w:p>
    <w:p>
      <w:pPr>
        <w:pStyle w:val="Heading2"/>
      </w:pPr>
      <w:r>
        <w:t>How this connects to broader legal and institutional change</w:t>
      </w:r>
      <w:r/>
    </w:p>
    <w:p>
      <w:r/>
      <w:r>
        <w:t>This push is part of a longer trend in Mexico City towards constitutional and policy measures that tackle discrimination and protect LGBTTTIQ communities. Lawmakers have been working on reforms, dedicated observances and protocols for some time, so the World Cup and Pride are accelerating efforts that were already underway. For residents, that means some initiatives may outlast the summer , a potential legacy of improved safeguarding and better institutional responses.</w:t>
      </w:r>
      <w:r/>
    </w:p>
    <w:p>
      <w:pPr>
        <w:pStyle w:val="Heading2"/>
      </w:pPr>
      <w:r>
        <w:t>Practical tips for visitors and residents</w:t>
      </w:r>
      <w:r/>
    </w:p>
    <w:p>
      <w:r/>
      <w:r>
        <w:t>If you’re coming for matches or Pride, plan ahead. Download official apps or follow city accounts for alerts, learn the locations of safe zones and reporting points, and travel in daylight where possible. If something happens, use the designated reporting channels and ask for accompaniment services. For locals, volunteers and hosts, a little courtesy goes a long way: speak up calmly if you see exclusionary behaviour and direct people to help points.</w:t>
      </w:r>
      <w:r/>
    </w:p>
    <w:p>
      <w:r/>
      <w:r>
        <w:t>It's a small but meaningful push to make every corner of the city feel safer and more welcoming this summer.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https://24-horas.mx/cdmx/congreso-cdmx-pide-un-mundial-libre-de-discriminacion/</w:t>
        </w:r>
      </w:hyperlink>
      <w:r>
        <w:t xml:space="preserve"> - Please view link - unable to able to access data</w:t>
      </w:r>
      <w:r/>
    </w:p>
    <w:p>
      <w:pPr>
        <w:pStyle w:val="ListNumber"/>
        <w:spacing w:line="240" w:lineRule="auto"/>
        <w:ind w:left="720"/>
      </w:pPr>
      <w:r/>
      <w:hyperlink r:id="rId10">
        <w:r>
          <w:rPr>
            <w:color w:val="0000EE"/>
            <w:u w:val="single"/>
          </w:rPr>
          <w:t>https://www.congresocdmx.gob.mx/comsoc-aprueban-reforma-constitucional-contra-discriminacion-comunidad-lgbtiq-7047-1.html</w:t>
        </w:r>
      </w:hyperlink>
      <w:r>
        <w:t xml:space="preserve"> - In June 2026, the Congress of Mexico City approved a constitutional reform to prohibit discrimination and protect the rights of the LGBTIQ+ community. The reform, which amends Article 1 of the Federal Constitution, incorporates the concept of gender identity as a constitutional category, aiming to standardise legal protection criteria and empower the federal Congress to legislate on LGBTIQ+ rights.</w:t>
      </w:r>
      <w:r/>
    </w:p>
    <w:p>
      <w:pPr>
        <w:pStyle w:val="ListNumber"/>
        <w:spacing w:line="240" w:lineRule="auto"/>
        <w:ind w:left="720"/>
      </w:pPr>
      <w:r/>
      <w:hyperlink r:id="rId11">
        <w:r>
          <w:rPr>
            <w:color w:val="0000EE"/>
            <w:u w:val="single"/>
          </w:rPr>
          <w:t>https://www.infobae.com/mexico/2026/05/29/tarjeta-roja-al-machismo-y-la-homofobia-gobierno-de-cdmx-despliega-133-acciones-para-blindar-a-la-comunidad-lgbt-en-el-mundial/</w:t>
        </w:r>
      </w:hyperlink>
      <w:r>
        <w:t xml:space="preserve"> - In May 2026, the Mexico City government launched 133 initiatives to protect the LGBTIQ+ community during the 2026 World Cup. These measures include deploying 1,000 police officers wearing LGBTIQ+ pride armbands and establishing 20 safe spaces in areas like Zona Rosa and Tacuba, aiming to combat machismo and homophobia during the event.</w:t>
      </w:r>
      <w:r/>
    </w:p>
    <w:p>
      <w:pPr>
        <w:pStyle w:val="ListNumber"/>
        <w:spacing w:line="240" w:lineRule="auto"/>
        <w:ind w:left="720"/>
      </w:pPr>
      <w:r/>
      <w:hyperlink r:id="rId12">
        <w:r>
          <w:rPr>
            <w:color w:val="0000EE"/>
            <w:u w:val="single"/>
          </w:rPr>
          <w:t>https://congresocdmx.gob.mx/comsoc-solicitan-ssc-cdmx-garantizar-protocolos-actuacion-con-comunidad-lgbttti-2551-1.html</w:t>
        </w:r>
      </w:hyperlink>
      <w:r>
        <w:t xml:space="preserve"> - In June 2026, Mexico City legislators urged the Secretariat of Citizen Security (SSC) to enforce protocols when interacting with the LGBTTTI community. This request aims to prevent hate crimes and protect the human rights of LGBTTTI individuals, ensuring equal treatment without discrimination based on sexual orientation or gender identity.</w:t>
      </w:r>
      <w:r/>
    </w:p>
    <w:p>
      <w:pPr>
        <w:pStyle w:val="ListNumber"/>
        <w:spacing w:line="240" w:lineRule="auto"/>
        <w:ind w:left="720"/>
      </w:pPr>
      <w:r/>
      <w:hyperlink r:id="rId15">
        <w:r>
          <w:rPr>
            <w:color w:val="0000EE"/>
            <w:u w:val="single"/>
          </w:rPr>
          <w:t>https://www.congresocdmx.gob.mx/comsoc-buscan-instituir-dia-contra-las-lgtfobias-deporte-7601-1.html</w:t>
        </w:r>
      </w:hyperlink>
      <w:r>
        <w:t xml:space="preserve"> - In June 2026, the Mexico City Congress approved a proposal to establish February 19 as the 'Day Against LGTFOBIAS in Sport'. This initiative seeks to address historical discrimination in sports, aiming to create an environment of respect and inclusion for sexual diversity in all sports spaces, especially during the 2026 World Cup.</w:t>
      </w:r>
      <w:r/>
    </w:p>
    <w:p>
      <w:pPr>
        <w:pStyle w:val="ListNumber"/>
        <w:spacing w:line="240" w:lineRule="auto"/>
        <w:ind w:left="720"/>
      </w:pPr>
      <w:r/>
      <w:hyperlink r:id="rId13">
        <w:r>
          <w:rPr>
            <w:color w:val="0000EE"/>
            <w:u w:val="single"/>
          </w:rPr>
          <w:t>https://www.reporteindigo.com/cdmx/congreso-cdmx-iza-banderas-del-orgullo-y-exige-respeto-a--comunidad-lgbt-20260609-0091.html</w:t>
        </w:r>
      </w:hyperlink>
      <w:r>
        <w:t xml:space="preserve"> - In June 2026, the Congress of Mexico City raised LGBTTTIQ+ pride flags across its buildings to demonstrate support for diversity and human rights. Legislators highlighted the importance of ongoing actions to combat discrimination and violence against the sexual and gender diverse community, reinforcing the commitment to inclusion.</w:t>
      </w:r>
      <w:r/>
    </w:p>
    <w:p>
      <w:pPr>
        <w:pStyle w:val="ListNumber"/>
        <w:spacing w:line="240" w:lineRule="auto"/>
        <w:ind w:left="720"/>
      </w:pPr>
      <w:r/>
      <w:hyperlink r:id="rId14">
        <w:r>
          <w:rPr>
            <w:color w:val="0000EE"/>
            <w:u w:val="single"/>
          </w:rPr>
          <w:t>https://www.infobae.com/mexico/2026/06/10/congreso-de-la-cdmx-despliega-banderas-lgbtttiq-por-el-mes-del-orgullo/?outputType=amp-type</w:t>
        </w:r>
      </w:hyperlink>
      <w:r>
        <w:t xml:space="preserve"> - In June 2026, the Congress of Mexico City displayed LGBTTTIQ+ pride flags in its buildings to support the sexual diversity community during Pride Month. Legislators emphasised the need to strengthen public policies aimed at combating discrimination and violence against sexual and gender diverse individuals, promoting inclusion and respect.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cdmx/congreso-cdmx-pide-un-mundial-libre-de-discriminacion/" TargetMode="External"/><Relationship Id="rId10" Type="http://schemas.openxmlformats.org/officeDocument/2006/relationships/hyperlink" Target="https://www.congresocdmx.gob.mx/comsoc-aprueban-reforma-constitucional-contra-discriminacion-comunidad-lgbtiq-7047-1.html" TargetMode="External"/><Relationship Id="rId11" Type="http://schemas.openxmlformats.org/officeDocument/2006/relationships/hyperlink" Target="https://www.infobae.com/mexico/2026/05/29/tarjeta-roja-al-machismo-y-la-homofobia-gobierno-de-cdmx-despliega-133-acciones-para-blindar-a-la-comunidad-lgbt-en-el-mundial/" TargetMode="External"/><Relationship Id="rId12" Type="http://schemas.openxmlformats.org/officeDocument/2006/relationships/hyperlink" Target="https://congresocdmx.gob.mx/comsoc-solicitan-ssc-cdmx-garantizar-protocolos-actuacion-con-comunidad-lgbttti-2551-1.html" TargetMode="External"/><Relationship Id="rId13" Type="http://schemas.openxmlformats.org/officeDocument/2006/relationships/hyperlink" Target="https://www.reporteindigo.com/cdmx/congreso-cdmx-iza-banderas-del-orgullo-y-exige-respeto-a--comunidad-lgbt-20260609-0091.html" TargetMode="External"/><Relationship Id="rId14" Type="http://schemas.openxmlformats.org/officeDocument/2006/relationships/hyperlink" Target="https://www.infobae.com/mexico/2026/06/10/congreso-de-la-cdmx-despliega-banderas-lgbtttiq-por-el-mes-del-orgullo/?outputType=amp-type" TargetMode="External"/><Relationship Id="rId15" Type="http://schemas.openxmlformats.org/officeDocument/2006/relationships/hyperlink" Target="https://www.congresocdmx.gob.mx/comsoc-buscan-instituir-dia-contra-las-lgtfobias-deporte-7601-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