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Queer-Led Community Hub in Gage Park: How a Grassroots Group Became a Neighbourhood Anchor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parents and neighbours are discovering a lively, queer-led community hub in Gage Park , a grassroots project turned everyday lifeline that runs summer camps, youth internships and neighbourhood services where Latinx families feel seen and supported. It matters because visibility here is practical as well as affirming.</w:t>
      </w:r>
      <w:r/>
    </w:p>
    <w:p>
      <w:r/>
      <w:r>
        <w:t>Essential Takeaways</w:t>
      </w:r>
      <w:r/>
      <w:r/>
    </w:p>
    <w:p>
      <w:pPr>
        <w:pStyle w:val="ListBullet"/>
        <w:spacing w:line="240" w:lineRule="auto"/>
        <w:ind w:left="720"/>
      </w:pPr>
      <w:r/>
      <w:r>
        <w:rPr>
          <w:b/>
        </w:rPr>
        <w:t>Local roots:</w:t>
      </w:r>
      <w:r>
        <w:t xml:space="preserve"> Founded by two Gage Park returnees, the hub grew from neighbours helping neighbours into a staffed community centre.</w:t>
      </w:r>
      <w:r/>
    </w:p>
    <w:p>
      <w:pPr>
        <w:pStyle w:val="ListBullet"/>
        <w:spacing w:line="240" w:lineRule="auto"/>
        <w:ind w:left="720"/>
      </w:pPr>
      <w:r/>
      <w:r>
        <w:rPr>
          <w:b/>
        </w:rPr>
        <w:t>Family-focused programming:</w:t>
      </w:r>
      <w:r>
        <w:t xml:space="preserve"> Free summer camp Pequeños Soñadores offers arts, play and supervision close to home , parents say it’s convenient and welcoming.</w:t>
      </w:r>
      <w:r/>
    </w:p>
    <w:p>
      <w:pPr>
        <w:pStyle w:val="ListBullet"/>
        <w:spacing w:line="240" w:lineRule="auto"/>
        <w:ind w:left="720"/>
      </w:pPr>
      <w:r/>
      <w:r>
        <w:rPr>
          <w:b/>
        </w:rPr>
        <w:t>Queer visibility:</w:t>
      </w:r>
      <w:r>
        <w:t xml:space="preserve"> The group openly centres LGBTQ+ identity while serving mostly Latinx families, which helps reduce stigma and broaden acceptance.</w:t>
      </w:r>
      <w:r/>
    </w:p>
    <w:p>
      <w:pPr>
        <w:pStyle w:val="ListBullet"/>
        <w:spacing w:line="240" w:lineRule="auto"/>
        <w:ind w:left="720"/>
      </w:pPr>
      <w:r/>
      <w:r>
        <w:rPr>
          <w:b/>
        </w:rPr>
        <w:t>Public-health impact:</w:t>
      </w:r>
      <w:r>
        <w:t xml:space="preserve"> During the pandemic the collective organised food distribution, resource navigation and helped secure a local vaccine site.</w:t>
      </w:r>
      <w:r/>
    </w:p>
    <w:p>
      <w:pPr>
        <w:pStyle w:val="ListBullet"/>
        <w:spacing w:line="240" w:lineRule="auto"/>
        <w:ind w:left="720"/>
      </w:pPr>
      <w:r/>
      <w:r>
        <w:rPr>
          <w:b/>
        </w:rPr>
        <w:t>Youth development:</w:t>
      </w:r>
      <w:r>
        <w:t xml:space="preserve"> Queer Riot and internships teach LGBTQ+ history and leadership, giving teens a reflective, empowering experience.</w:t>
      </w:r>
      <w:r/>
      <w:r/>
    </w:p>
    <w:p>
      <w:pPr>
        <w:pStyle w:val="Heading2"/>
      </w:pPr>
      <w:r>
        <w:t>A neighbourhood project that became a lifeline</w:t>
      </w:r>
      <w:r/>
    </w:p>
    <w:p>
      <w:r/>
      <w:r>
        <w:t>Walk into the space and you’ll notice the colour, chatter and a quietly sturdy sense that this place is made by locals for locals. The founders are people who grew up in Gage Park and returned to invest time and care. That local provenance matters , it keeps programming practical and culturally familiar, and it’s one reason parents bring children to free offerings like the summer camp. According to the group’s materials, Pequeños Soñadores runs as a two-month art and community programme.</w:t>
      </w:r>
      <w:r/>
    </w:p>
    <w:p>
      <w:pPr>
        <w:pStyle w:val="Heading2"/>
      </w:pPr>
      <w:r>
        <w:t>Why queer leadership changes the conversation</w:t>
      </w:r>
      <w:r/>
    </w:p>
    <w:p>
      <w:r/>
      <w:r>
        <w:t>This is a queer-led organisation that doesn’t hide its identity, and that’s part of the point. Leaders say being openly queer in a largely Catholic, Latinx neighbourhood creates important visibility. It normalises queer people as neighbours and caregivers, and it reframes queerness from a private matter to a public contribution. For many families, seeing young queer organisers running youth projects helps dissolve stigma, while still keeping the work grounded in family needs.</w:t>
      </w:r>
      <w:r/>
    </w:p>
    <w:p>
      <w:pPr>
        <w:pStyle w:val="Heading2"/>
      </w:pPr>
      <w:r>
        <w:t>From pandemic response to ongoing services</w:t>
      </w:r>
      <w:r/>
    </w:p>
    <w:p>
      <w:r/>
      <w:r>
        <w:t>When COVID hit, the collective pivoted into basic needs work , distributing groceries, connecting residents to resources and pushing for local vaccine access. That on-the-ground response illustrated something simple: community organising is practical problem-solving. The neighbourhood’s high COVID mortality rate underscored why organisers felt they had to act, and that momentum has carried into regular programming like workshops, events and exhibitions documenting queer Latinx organising.</w:t>
      </w:r>
      <w:r/>
    </w:p>
    <w:p>
      <w:pPr>
        <w:pStyle w:val="Heading2"/>
      </w:pPr>
      <w:r>
        <w:t>Youth programmes that teach history and leadership</w:t>
      </w:r>
      <w:r/>
    </w:p>
    <w:p>
      <w:r/>
      <w:r>
        <w:t>The group runs an internship called Queer Riot, which focuses on LGBTQ+ history with an emphasis on queer Black and Brown figures often missing from textbooks. Teen participants learn to situate their own stories within broader histories, build leadership skills and design community projects. For families, these programmes offer teens both a safe social space and constructive activity during school breaks.</w:t>
      </w:r>
      <w:r/>
    </w:p>
    <w:p>
      <w:pPr>
        <w:pStyle w:val="Heading2"/>
      </w:pPr>
      <w:r>
        <w:t>Practical tips for neighbours and organisers</w:t>
      </w:r>
      <w:r/>
    </w:p>
    <w:p>
      <w:r/>
      <w:r>
        <w:t>If you’re a local parent: check size and hours , free programmes fill fast, so early sign-up helps. If you’re an organiser elsewhere: centre local knowledge, start with concrete services (food, childcare) and let visibility be a strategy for acceptance. And if you want to support from afar, look for opportunities to amplify exhibitions or donate to sustain rent, materials and stipends for youth interns.</w:t>
      </w:r>
      <w:r/>
    </w:p>
    <w:p>
      <w:r/>
      <w:r>
        <w:t>It’s a modest but meaningful model: queer leadership plus local roots equals programming that serves families and shifts neighbourhood norms.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14">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https://news.wttw.com/2026/06/25/grassroots-effort-grows-queer-led-community-hub-gage-park</w:t>
        </w:r>
      </w:hyperlink>
      <w:r>
        <w:t xml:space="preserve"> - Please view link - unable to able to access data</w:t>
      </w:r>
      <w:r/>
    </w:p>
    <w:p>
      <w:pPr>
        <w:pStyle w:val="ListNumber"/>
        <w:spacing w:line="240" w:lineRule="auto"/>
        <w:ind w:left="720"/>
      </w:pPr>
      <w:r/>
      <w:hyperlink r:id="rId10">
        <w:r>
          <w:rPr>
            <w:color w:val="0000EE"/>
            <w:u w:val="single"/>
          </w:rPr>
          <w:t>https://www.gplxc.org/centrocultural</w:t>
        </w:r>
      </w:hyperlink>
      <w:r>
        <w:t xml:space="preserve"> - The Gage Park Latinx Council's Centro Cultural offers free youth programs, including Pequeños Soñadores, a summer art club for children aged 7 to 10. This eight-week program exposes youth to various art forms, providing materials and creative spaces to engage in art projects at no cost to their parents or guardians. Participants build friendships, partake in collaborative activities, and learn to express their creativity, thoughts, and perspectives through art.</w:t>
      </w:r>
      <w:r/>
    </w:p>
    <w:p>
      <w:pPr>
        <w:pStyle w:val="ListNumber"/>
        <w:spacing w:line="240" w:lineRule="auto"/>
        <w:ind w:left="720"/>
      </w:pPr>
      <w:r/>
      <w:hyperlink r:id="rId14">
        <w:r>
          <w:rPr>
            <w:color w:val="0000EE"/>
            <w:u w:val="single"/>
          </w:rPr>
          <w:t>https://www.gplxc.org/programs</w:t>
        </w:r>
      </w:hyperlink>
      <w:r>
        <w:t xml:space="preserve"> - The Gage Park Latinx Council (GPLXC) offers a range of programs crafted in Gage Park, focusing on mutual aid and community empowerment. Their initiatives blend art and culture, mental health support, social-emotional learning, and mutual aid, aiming to transform the neighborhood through collective liberation. Programs include Pequeños Soñadores, a free summer art camp for youth aged 7–11, and Queer Riot, an LGBTQ+ history program for high school youth.</w:t>
      </w:r>
      <w:r/>
    </w:p>
    <w:p>
      <w:pPr>
        <w:pStyle w:val="ListNumber"/>
        <w:spacing w:line="240" w:lineRule="auto"/>
        <w:ind w:left="720"/>
      </w:pPr>
      <w:r/>
      <w:hyperlink r:id="rId13">
        <w:r>
          <w:rPr>
            <w:color w:val="0000EE"/>
            <w:u w:val="single"/>
          </w:rPr>
          <w:t>https://www.queerriot.com/about</w:t>
        </w:r>
      </w:hyperlink>
      <w:r>
        <w:t xml:space="preserve"> - Queer Riot, founded by Antonio D. Santos, is an initiative that aims to make LGBTQIA+ history accessible to all. Collaborating with QTBIPOC educators, Queer Riot provides comprehensive workshops rooted in queer liberation and equality. These workshops are customizable for businesses, organizations, or schools, with the goal of empowering LGBTQIA+ individuals and creating more inclusive environments. Antonio D. Santos, a queer, first-generation Latinx activist and community organizer from Chicago, co-founded the Gage Park Latinx Council in 2018.</w:t>
      </w:r>
      <w:r/>
    </w:p>
    <w:p>
      <w:pPr>
        <w:pStyle w:val="ListNumber"/>
        <w:spacing w:line="240" w:lineRule="auto"/>
        <w:ind w:left="720"/>
      </w:pPr>
      <w:r/>
      <w:hyperlink r:id="rId11">
        <w:r>
          <w:rPr>
            <w:color w:val="0000EE"/>
            <w:u w:val="single"/>
          </w:rPr>
          <w:t>https://www.gplxc.org/our-story</w:t>
        </w:r>
      </w:hyperlink>
      <w:r>
        <w:t xml:space="preserve"> - The Gage Park Latinx Council (GPLXC) was founded in March 2018 by Katia A. Martinez, Samantha A. Martinez, and Antonio D. Santos, three queer residents from the southwest side of Chicago. Witnessing structural disinvestment in their community, they transformed informal acts of care into a permanent community movement. Rooted in mutual aid, GPLXC aims to dismantle systems of harm and build a community of care, focusing on the experiences of queer, immigrant, and Latinx individuals.</w:t>
      </w:r>
      <w:r/>
    </w:p>
    <w:p>
      <w:pPr>
        <w:pStyle w:val="ListNumber"/>
        <w:spacing w:line="240" w:lineRule="auto"/>
        <w:ind w:left="720"/>
      </w:pPr>
      <w:r/>
      <w:hyperlink r:id="rId12">
        <w:r>
          <w:rPr>
            <w:color w:val="0000EE"/>
            <w:u w:val="single"/>
          </w:rPr>
          <w:t>https://www.gplxc.org/news/gplxc-and-gerberhart-unveil-new-exhibit-on-queer-latinx-organizing</w:t>
        </w:r>
      </w:hyperlink>
      <w:r>
        <w:t xml:space="preserve"> - In October 2024, the Gage Park Latinx Council (GPLXC) and Gerber/Hart Library &amp; Archives unveiled an exhibit titled 'GPLXC: Queer Organizing in Latinx Spaces.' This exhibit highlighted the vital, often-unseen history of queer and Latinx organizing in Chicago, showcasing the grassroots work that has defined the movement in Gage Park and across the Southwest Side. The opening coincided with Gerber/Hart’s first-ever annual Queer History Symposium, dedicated to scholars and activists documenting LGBTQIA+ histories.</w:t>
      </w:r>
      <w:r/>
    </w:p>
    <w:p>
      <w:pPr>
        <w:pStyle w:val="ListNumber"/>
        <w:spacing w:line="240" w:lineRule="auto"/>
        <w:ind w:left="720"/>
      </w:pPr>
      <w:r/>
      <w:hyperlink r:id="rId15">
        <w:r>
          <w:rPr>
            <w:color w:val="0000EE"/>
            <w:u w:val="single"/>
          </w:rPr>
          <w:t>https://www.goodmantheatre.org/event/pequenos-sonadores-summer-youth-artist-series/</w:t>
        </w:r>
      </w:hyperlink>
      <w:r>
        <w:t xml:space="preserve"> - In July 2025, the Goodman Theatre hosted a guest artist-led workshop for youth participating in the Gage Park Latinx Council's free summer camp, Pequeños Soñadores. Participants created visual and written expressions of their identities through guided activities, a professional photoshoot, and artistic design. Their work was showcased during the camp’s final performances and displayed at GPLXC’s Centro Cultural as a living archive of youth creativity and community impact.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wttw.com/2026/06/25/grassroots-effort-grows-queer-led-community-hub-gage-park" TargetMode="External"/><Relationship Id="rId10" Type="http://schemas.openxmlformats.org/officeDocument/2006/relationships/hyperlink" Target="https://www.gplxc.org/centrocultural" TargetMode="External"/><Relationship Id="rId11" Type="http://schemas.openxmlformats.org/officeDocument/2006/relationships/hyperlink" Target="https://www.gplxc.org/our-story" TargetMode="External"/><Relationship Id="rId12" Type="http://schemas.openxmlformats.org/officeDocument/2006/relationships/hyperlink" Target="https://www.gplxc.org/news/gplxc-and-gerberhart-unveil-new-exhibit-on-queer-latinx-organizing" TargetMode="External"/><Relationship Id="rId13" Type="http://schemas.openxmlformats.org/officeDocument/2006/relationships/hyperlink" Target="https://www.queerriot.com/about" TargetMode="External"/><Relationship Id="rId14" Type="http://schemas.openxmlformats.org/officeDocument/2006/relationships/hyperlink" Target="https://www.gplxc.org/programs" TargetMode="External"/><Relationship Id="rId15" Type="http://schemas.openxmlformats.org/officeDocument/2006/relationships/hyperlink" Target="https://www.goodmantheatre.org/event/pequenos-sonadores-summer-youth-artist-s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