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Profiles: Rue Landau, Philadelphia’s First Openly LGBTQ+ City Councillor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voters and neighbourhood organisers are taking notice as Rue Landau makes history in Philadelphia; the city’s first openly LGBTQ+ city councillor and lifelong social-justice advocate, she brings a civil‑rights lawyer’s clarity, a parent’s urgency and a neighbourhood-first vision that matters for every Philadelphian this Pride.</w:t>
      </w:r>
      <w:r/>
    </w:p>
    <w:p>
      <w:r/>
      <w:r>
        <w:t>Essential Takeaways</w:t>
      </w:r>
      <w:r/>
      <w:r/>
    </w:p>
    <w:p>
      <w:pPr>
        <w:pStyle w:val="ListBullet"/>
        <w:spacing w:line="240" w:lineRule="auto"/>
        <w:ind w:left="720"/>
      </w:pPr>
      <w:r/>
      <w:r>
        <w:rPr>
          <w:b/>
        </w:rPr>
        <w:t>Historic milestone:</w:t>
      </w:r>
      <w:r>
        <w:t xml:space="preserve"> Rue Landau is Philadelphia’s first openly LGBTQ+ member of city council, a notable moment for local representation.</w:t>
      </w:r>
      <w:r/>
    </w:p>
    <w:p>
      <w:pPr>
        <w:pStyle w:val="ListBullet"/>
        <w:spacing w:line="240" w:lineRule="auto"/>
        <w:ind w:left="720"/>
      </w:pPr>
      <w:r/>
      <w:r>
        <w:rPr>
          <w:b/>
        </w:rPr>
        <w:t>Professional background:</w:t>
      </w:r>
      <w:r>
        <w:t xml:space="preserve"> She’s a civil‑rights attorney with deep experience in community organising and policy advocacy.</w:t>
      </w:r>
      <w:r/>
    </w:p>
    <w:p>
      <w:pPr>
        <w:pStyle w:val="ListBullet"/>
        <w:spacing w:line="240" w:lineRule="auto"/>
        <w:ind w:left="720"/>
      </w:pPr>
      <w:r/>
      <w:r>
        <w:rPr>
          <w:b/>
        </w:rPr>
        <w:t>Local focus:</w:t>
      </w:r>
      <w:r>
        <w:t xml:space="preserve"> Landau prioritises equity, neighbourhood investment and services for vulnerable residents; she speaks plainly about lifting every community.</w:t>
      </w:r>
      <w:r/>
    </w:p>
    <w:p>
      <w:pPr>
        <w:pStyle w:val="ListBullet"/>
        <w:spacing w:line="240" w:lineRule="auto"/>
        <w:ind w:left="720"/>
      </w:pPr>
      <w:r/>
      <w:r>
        <w:rPr>
          <w:b/>
        </w:rPr>
        <w:t>Personal touch:</w:t>
      </w:r>
      <w:r>
        <w:t xml:space="preserve"> A public‑school parent and Eagles fan, she blends civic seriousness with everyday Philly life.</w:t>
      </w:r>
      <w:r/>
    </w:p>
    <w:p>
      <w:pPr>
        <w:pStyle w:val="ListBullet"/>
        <w:spacing w:line="240" w:lineRule="auto"/>
        <w:ind w:left="720"/>
      </w:pPr>
      <w:r/>
      <w:r>
        <w:rPr>
          <w:b/>
        </w:rPr>
        <w:t>Accessible voice:</w:t>
      </w:r>
      <w:r>
        <w:t xml:space="preserve"> Her story has been shared across WHYY, CBS Philadelphia and local press, making her a recognisable figure citywide.</w:t>
      </w:r>
      <w:r/>
      <w:r/>
    </w:p>
    <w:p>
      <w:pPr>
        <w:pStyle w:val="Heading2"/>
      </w:pPr>
      <w:r>
        <w:t>A milestone that feels personal</w:t>
      </w:r>
      <w:r/>
    </w:p>
    <w:p>
      <w:r/>
      <w:r>
        <w:t>Rue Landau’s election reads like a landmark and a neighbourhood conversation rolled into one, with a warm, human tone. According to WHYY, her win marks the first time the city has an openly LGBTQ+ councillor, and the responses around town have ranged from quiet applause to loud cheers. You can picture the relief and pride in classrooms, senior centres and local cafes , representation that’s visible and relatable.</w:t>
      </w:r>
      <w:r/>
    </w:p>
    <w:p>
      <w:r/>
      <w:r>
        <w:t>Backstory matters here. Landau’s path wasn’t a sudden rise but a steady climb shaped by years as a civil‑rights lawyer and community organiser. Local reporting from the Philadelphia Inquirer and PhillyMag explains how her campaign leaned on her work fighting for equitable services and affordable housing, making her message resonate beyond identity politics.</w:t>
      </w:r>
      <w:r/>
    </w:p>
    <w:p>
      <w:r/>
      <w:r>
        <w:t>If you’re wondering why this matters, think of it this way: having an openly LGBTQ+ councillor changes the questions asked in room where budgets and bylaws are decided. It’s not symbolic only; it brings different lived experience into policy making, which can nudge city priorities toward inclusion.</w:t>
      </w:r>
      <w:r/>
    </w:p>
    <w:p>
      <w:pPr>
        <w:pStyle w:val="Heading2"/>
      </w:pPr>
      <w:r>
        <w:t>Built from community work, not only campaign rhetoric</w:t>
      </w:r>
      <w:r/>
    </w:p>
    <w:p>
      <w:r/>
      <w:r>
        <w:t>Landau didn’t appear out of nowhere. Her biography on the City Council site and press from the Philadelphia LGBTQ Bar Association trace a career focused on legal advocacy and community engagement. That background gives her practical tools for navigating city bureaucracy and pushing for concrete wins.</w:t>
      </w:r>
      <w:r/>
    </w:p>
    <w:p>
      <w:r/>
      <w:r>
        <w:t>Reporters note she’s a public‑school parent, which colours her priorities , school funding, safe streets and youth services. If you want practical guidance: pay attention to how she frames solutions. She habitually links neighbourhood needs to policy levers, which is useful for anyone who wants to follow or influence local politics.</w:t>
      </w:r>
      <w:r/>
    </w:p>
    <w:p>
      <w:r/>
      <w:r>
        <w:t>Expect her to keep advancing tried‑and‑true community strategies , coalition‑building, stakeholder listening and incremental wins , rather than flashy, unworkable promises.</w:t>
      </w:r>
      <w:r/>
    </w:p>
    <w:p>
      <w:pPr>
        <w:pStyle w:val="Heading2"/>
      </w:pPr>
      <w:r>
        <w:t>Coverage and the wider conversation</w:t>
      </w:r>
      <w:r/>
    </w:p>
    <w:p>
      <w:r/>
      <w:r>
        <w:t>Local and national outlets picked up the story quickly. CBS Philadelphia ran a piece highlighting the historic nature of the election, while WHYY produced a short, widely aired Philly Phun Phact segment that captures her voice and warmth. Coverage like this helps normalise representation and also invites scrutiny, which is healthy for democracy.</w:t>
      </w:r>
      <w:r/>
    </w:p>
    <w:p>
      <w:r/>
      <w:r>
        <w:t>Industry reaction suggests this is part of a broader trend of diverse candidates translating community experience into city governance. Philadelphia isn’t unique in electing LGBTQ+ leaders, but the visibility does shift local culture; people see themselves in City Hall and that changes expectations of who can hold power.</w:t>
      </w:r>
      <w:r/>
    </w:p>
    <w:p>
      <w:r/>
      <w:r>
        <w:t>For readers curious about the arc of her campaign, the Inquirer’s election reporting laid out the strategic moves and policy emphasis that helped Landau win a contested primary and the general seat.</w:t>
      </w:r>
      <w:r/>
    </w:p>
    <w:p>
      <w:pPr>
        <w:pStyle w:val="Heading2"/>
      </w:pPr>
      <w:r>
        <w:t>What Landau wants to change , and how you can watch it happen</w:t>
      </w:r>
      <w:r/>
    </w:p>
    <w:p>
      <w:r/>
      <w:r>
        <w:t>Landau’s stated priorities centre on equity: improved city services in underinvested neighbourhoods, better support for vulnerable residents and policies that protect civil rights. She speaks plainly about lifting every community, which makes her agenda easy to track and evaluate.</w:t>
      </w:r>
      <w:r/>
    </w:p>
    <w:p>
      <w:r/>
      <w:r>
        <w:t>If you want to follow outcomes rather than rhetoric, check council meeting minutes, local reporting and community updates from her office. Her city council bio and local legal groups have already outlined her commitments; now the test will be translating those into budgets and programmes.</w:t>
      </w:r>
      <w:r/>
    </w:p>
    <w:p>
      <w:r/>
      <w:r>
        <w:t>For residents, a practical tip: attend a council meeting or sign up for her office newsletter. Civic engagement is the fastest way to hold a new representative to their promises and to offer constructive ideas grounded in lived experience.</w:t>
      </w:r>
      <w:r/>
    </w:p>
    <w:p>
      <w:pPr>
        <w:pStyle w:val="Heading2"/>
      </w:pPr>
      <w:r>
        <w:t>A human note: politics with personality</w:t>
      </w:r>
      <w:r/>
    </w:p>
    <w:p>
      <w:r/>
      <w:r>
        <w:t>There’s something quietly reassuring about a politician who’s also a parent and an Eagles fan. In the WHYY segment, Landau’s brief banter , even a “Go Birds!” , makes her relatable. It’s a small detail, but such human touches soften the edges of policy debates and remind voters that elected officials live the same everyday worries as their constituents.</w:t>
      </w:r>
      <w:r/>
    </w:p>
    <w:p>
      <w:r/>
      <w:r>
        <w:t>Looking ahead, Landau’s tenure will be watched not only for policy but for tone: whether she can combine legal smarts with the approachable manner that helped her connect on the campaign trail. That blend could prove powerful in a city that both values toughness and craves empathy.</w:t>
      </w:r>
      <w:r/>
    </w:p>
    <w:p>
      <w:r/>
      <w:r>
        <w:t>It’s a modest but meaningful change that could make local government feel a bit more like the city it serves.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[5]</w:t>
        </w:r>
      </w:hyperlink>
      <w:r>
        <w:t xml:space="preserve">- Paragraph 3: </w:t>
      </w:r>
      <w:hyperlink r:id="rId10">
        <w:r>
          <w:rPr>
            <w:color w:val="0000EE"/>
            <w:u w:val="single"/>
          </w:rPr>
          <w:t>[3]</w:t>
        </w:r>
      </w:hyperlink>
      <w:r>
        <w:t xml:space="preserve">, </w:t>
      </w:r>
      <w:hyperlink r:id="rId14">
        <w:r>
          <w:rPr>
            <w:color w:val="0000EE"/>
            <w:u w:val="single"/>
          </w:rPr>
          <w:t>[2]</w:t>
        </w:r>
      </w:hyperlink>
      <w:r>
        <w:t xml:space="preserve">- Paragraph 4: </w:t>
      </w:r>
      <w:hyperlink r:id="rId11">
        <w:r>
          <w:rPr>
            <w:color w:val="0000EE"/>
            <w:u w:val="single"/>
          </w:rPr>
          <w:t>[4]</w:t>
        </w:r>
      </w:hyperlink>
      <w:r>
        <w:t xml:space="preserve">, </w:t>
      </w:r>
      <w:hyperlink r:id="rId10">
        <w:r>
          <w:rPr>
            <w:color w:val="0000EE"/>
            <w:u w:val="single"/>
          </w:rPr>
          <w:t>[3]</w:t>
        </w:r>
      </w:hyperlink>
      <w:r>
        <w:t xml:space="preserve">- Paragraph 5: </w:t>
      </w:r>
      <w:hyperlink r:id="rId13">
        <w:r>
          <w:rPr>
            <w:color w:val="0000EE"/>
            <w:u w:val="single"/>
          </w:rPr>
          <w:t>[5]</w:t>
        </w:r>
      </w:hyperlink>
      <w:r>
        <w:t xml:space="preserve">, </w:t>
      </w:r>
      <w:hyperlink r:id="rId14">
        <w:r>
          <w:rPr>
            <w:color w:val="0000EE"/>
            <w:u w:val="single"/>
          </w:rPr>
          <w:t>[2]</w:t>
        </w:r>
      </w:hyperlink>
      <w:r>
        <w:t xml:space="preserve">- Paragraph 6: </w:t>
      </w:r>
      <w:hyperlink r:id="rId10">
        <w:r>
          <w:rPr>
            <w:color w:val="0000EE"/>
            <w:u w:val="single"/>
          </w:rPr>
          <w:t>[3]</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https://epgn.com/2026/06/26/whyy-philly-phun-phact-rue-landau-philadelphias-first-openly-lgbtq-city-councilmember/</w:t>
        </w:r>
      </w:hyperlink>
      <w:r>
        <w:t xml:space="preserve"> - Please view link - unable to able to access data</w:t>
      </w:r>
      <w:r/>
    </w:p>
    <w:p>
      <w:pPr>
        <w:pStyle w:val="ListNumber"/>
        <w:spacing w:line="240" w:lineRule="auto"/>
        <w:ind w:left="720"/>
      </w:pPr>
      <w:r/>
      <w:hyperlink r:id="rId14">
        <w:r>
          <w:rPr>
            <w:color w:val="0000EE"/>
            <w:u w:val="single"/>
          </w:rPr>
          <w:t>https://phlcouncil.com/ruelandau/</w:t>
        </w:r>
      </w:hyperlink>
      <w:r>
        <w:t xml:space="preserve"> - This official Philadelphia City Council page provides a comprehensive overview of Councilmember Rue Landau's background, including her career as a civil rights and housing attorney, her role as a public school parent, and her historic election as the first openly LGBTQ+ member of the Philadelphia City Council. It details her activism, legal work, and vision for the city, highlighting her commitment to social justice and equity for Philadelphia's most vulnerable communities.</w:t>
      </w:r>
      <w:r/>
    </w:p>
    <w:p>
      <w:pPr>
        <w:pStyle w:val="ListNumber"/>
        <w:spacing w:line="240" w:lineRule="auto"/>
        <w:ind w:left="720"/>
      </w:pPr>
      <w:r/>
      <w:hyperlink r:id="rId10">
        <w:r>
          <w:rPr>
            <w:color w:val="0000EE"/>
            <w:u w:val="single"/>
          </w:rPr>
          <w:t>https://whyy.org/articles/philadelphia-rue-landau-first-ever-openly-lgbtq-city-council-member/</w:t>
        </w:r>
      </w:hyperlink>
      <w:r>
        <w:t xml:space="preserve"> - An article from WHYY News reporting on Rue Landau's election to the Philadelphia City Council, marking her as the first openly LGBTQ+ member. The piece includes her victory speech and discusses her background as a civil rights attorney and public school parent, emphasizing her commitment to social justice and equity for Philadelphia's vulnerable communities.</w:t>
      </w:r>
      <w:r/>
    </w:p>
    <w:p>
      <w:pPr>
        <w:pStyle w:val="ListNumber"/>
        <w:spacing w:line="240" w:lineRule="auto"/>
        <w:ind w:left="720"/>
      </w:pPr>
      <w:r/>
      <w:hyperlink r:id="rId11">
        <w:r>
          <w:rPr>
            <w:color w:val="0000EE"/>
            <w:u w:val="single"/>
          </w:rPr>
          <w:t>https://www.cbsnews.com/philadelphia/news/rue-landau-makes-history-as-philadelphias-1st-lgbtq-council-member/</w:t>
        </w:r>
      </w:hyperlink>
      <w:r>
        <w:t xml:space="preserve"> - A CBS Philadelphia report on Rue Landau's historic election as the first openly LGBTQ+ member of the Philadelphia City Council. The article covers her previous achievements, including being the first same-sex couple in Pennsylvania to receive a marriage license in 2014, and her plans to focus on community-led solutions to neighborhood problems.</w:t>
      </w:r>
      <w:r/>
    </w:p>
    <w:p>
      <w:pPr>
        <w:pStyle w:val="ListNumber"/>
        <w:spacing w:line="240" w:lineRule="auto"/>
        <w:ind w:left="720"/>
      </w:pPr>
      <w:r/>
      <w:hyperlink r:id="rId13">
        <w:r>
          <w:rPr>
            <w:color w:val="0000EE"/>
            <w:u w:val="single"/>
          </w:rPr>
          <w:t>https://www.inquirer.com/politics/election/rue-landau-philly-city-council-primary-election-20230517.html</w:t>
        </w:r>
      </w:hyperlink>
      <w:r>
        <w:t xml:space="preserve"> - An article from The Philadelphia Inquirer detailing Rue Landau's nomination as the first openly LGBTQ+ candidate for the Philadelphia City Council. It discusses her background as a housing and civil rights attorney and her vision for the city, highlighting the significance of her candidacy in the community's push for greater visibility in elected office.</w:t>
      </w:r>
      <w:r/>
    </w:p>
    <w:p>
      <w:pPr>
        <w:pStyle w:val="ListNumber"/>
        <w:spacing w:line="240" w:lineRule="auto"/>
        <w:ind w:left="720"/>
      </w:pPr>
      <w:r/>
      <w:hyperlink r:id="rId15">
        <w:r>
          <w:rPr>
            <w:color w:val="0000EE"/>
            <w:u w:val="single"/>
          </w:rPr>
          <w:t>https://www.philalgbtqbar.org/news/pressrelease-landau-council-election</w:t>
        </w:r>
      </w:hyperlink>
      <w:r>
        <w:t xml:space="preserve"> - A press release from the Philadelphia LGBTQ Bar Association congratulating Rue Landau on her primary election victory, which positions her to become the city's first openly LGBTQ+ City Council member. The release highlights her history of advocacy for LGBTQ+ rights and her role in securing the first same-sex marriage license in Pennsylvania in 2014.</w:t>
      </w:r>
      <w:r/>
    </w:p>
    <w:p>
      <w:pPr>
        <w:pStyle w:val="ListNumber"/>
        <w:spacing w:line="240" w:lineRule="auto"/>
        <w:ind w:left="720"/>
      </w:pPr>
      <w:r/>
      <w:hyperlink r:id="rId12">
        <w:r>
          <w:rPr>
            <w:color w:val="0000EE"/>
            <w:u w:val="single"/>
          </w:rPr>
          <w:t>https://www.phillymag.com/news/2024/06/17/rue-landau-city-council-interview/</w:t>
        </w:r>
      </w:hyperlink>
      <w:r>
        <w:t xml:space="preserve"> - An interview with Rue Landau in Philadelphia Magazine, discussing her experiences as the first openly gay person elected to the Philadelphia City Council. The article covers her background, personal anecdotes, and insights into her work at City Hall, providing a personal perspective on her historic election and current role.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6/26/whyy-philly-phun-phact-rue-landau-philadelphias-first-openly-lgbtq-city-councilmember/" TargetMode="External"/><Relationship Id="rId10" Type="http://schemas.openxmlformats.org/officeDocument/2006/relationships/hyperlink" Target="https://whyy.org/articles/philadelphia-rue-landau-first-ever-openly-lgbtq-city-council-member/" TargetMode="External"/><Relationship Id="rId11" Type="http://schemas.openxmlformats.org/officeDocument/2006/relationships/hyperlink" Target="https://www.cbsnews.com/philadelphia/news/rue-landau-makes-history-as-philadelphias-1st-lgbtq-council-member/" TargetMode="External"/><Relationship Id="rId12" Type="http://schemas.openxmlformats.org/officeDocument/2006/relationships/hyperlink" Target="https://www.phillymag.com/news/2024/06/17/rue-landau-city-council-interview/" TargetMode="External"/><Relationship Id="rId13" Type="http://schemas.openxmlformats.org/officeDocument/2006/relationships/hyperlink" Target="https://www.inquirer.com/politics/election/rue-landau-philly-city-council-primary-election-20230517.html" TargetMode="External"/><Relationship Id="rId14" Type="http://schemas.openxmlformats.org/officeDocument/2006/relationships/hyperlink" Target="https://phlcouncil.com/ruelandau/" TargetMode="External"/><Relationship Id="rId15" Type="http://schemas.openxmlformats.org/officeDocument/2006/relationships/hyperlink" Target="https://www.philalgbtqbar.org/news/pressrelease-landau-council-el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