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Pride-Friendly Spain Trips: Where to Be Yourself and Explore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culture-lovers and proud travellers are making Spain a go-to for Pride-friendly holidays; the Spanish Embassy in Mexico showcased cities, rural gems and cultural highlights to show why Madrid, Barcelona, Seville and even small towns welcome everyone with open arms. Find where to go, what to expect and how to travel with confidence.</w:t>
      </w:r>
      <w:r/>
    </w:p>
    <w:p>
      <w:r/>
      <w:r>
        <w:t>Essential Takeaways</w:t>
      </w:r>
      <w:r/>
      <w:r/>
    </w:p>
    <w:p>
      <w:pPr>
        <w:pStyle w:val="ListBullet"/>
        <w:spacing w:line="240" w:lineRule="auto"/>
        <w:ind w:left="720"/>
      </w:pPr>
      <w:r/>
      <w:r>
        <w:rPr>
          <w:b/>
        </w:rPr>
        <w:t>Big-city inclusivity:</w:t>
      </w:r>
      <w:r>
        <w:t xml:space="preserve"> Madrid, Barcelona, Seville and Valencia top the list for visible, well-served LGBTQ+ scenes and plenty of events. They feel lively and safe.</w:t>
      </w:r>
      <w:r/>
    </w:p>
    <w:p>
      <w:pPr>
        <w:pStyle w:val="ListBullet"/>
        <w:spacing w:line="240" w:lineRule="auto"/>
        <w:ind w:left="720"/>
      </w:pPr>
      <w:r/>
      <w:r>
        <w:rPr>
          <w:b/>
        </w:rPr>
        <w:t>Rural visibility:</w:t>
      </w:r>
      <w:r>
        <w:t xml:space="preserve"> Small towns and interior provinces now host queer festivals and community-led gatherings, offering a quieter, authentic experience.</w:t>
      </w:r>
      <w:r/>
    </w:p>
    <w:p>
      <w:pPr>
        <w:pStyle w:val="ListBullet"/>
        <w:spacing w:line="240" w:lineRule="auto"/>
        <w:ind w:left="720"/>
      </w:pPr>
      <w:r/>
      <w:r>
        <w:rPr>
          <w:b/>
        </w:rPr>
        <w:t>Culture draws:</w:t>
      </w:r>
      <w:r>
        <w:t xml:space="preserve"> Madrid’s museums , Prado, Reina Sofía and Thyssen , remain bucket-list stops alongside Pride itineraries.</w:t>
      </w:r>
      <w:r/>
    </w:p>
    <w:p>
      <w:pPr>
        <w:pStyle w:val="ListBullet"/>
        <w:spacing w:line="240" w:lineRule="auto"/>
        <w:ind w:left="720"/>
      </w:pPr>
      <w:r/>
      <w:r>
        <w:rPr>
          <w:b/>
        </w:rPr>
        <w:t>Practical tips:</w:t>
      </w:r>
      <w:r>
        <w:t xml:space="preserve"> Choose events that match your comfort level, check local resources for safety guidance, and book LGBTQ+ friendly accommodation in advance.</w:t>
      </w:r>
      <w:r/>
    </w:p>
    <w:p>
      <w:pPr>
        <w:pStyle w:val="ListBullet"/>
        <w:spacing w:line="240" w:lineRule="auto"/>
        <w:ind w:left="720"/>
      </w:pPr>
      <w:r/>
      <w:r>
        <w:rPr>
          <w:b/>
        </w:rPr>
        <w:t>Why it matters:</w:t>
      </w:r>
      <w:r>
        <w:t xml:space="preserve"> Tourism officials say welcoming travel boosts visibility, local economies and the freedom to be yourself abroad.</w:t>
      </w:r>
      <w:r/>
      <w:r/>
    </w:p>
    <w:p>
      <w:pPr>
        <w:pStyle w:val="Heading2"/>
      </w:pPr>
      <w:r>
        <w:t>Why Spain still feels like a natural Pride destination</w:t>
      </w:r>
      <w:r/>
    </w:p>
    <w:p>
      <w:r/>
      <w:r>
        <w:t>Spain’s big cities carry a warm, colourful buzz that’s easy to feel as soon as you arrive; there’s a visible energy and a sense of belonging. According to tourism promoters, that reputation wasn’t overnight , it’s the product of decades of activism, progressive policies and communities creating safe spaces. For visitors that means ready-made neighbourhoods, bars, festivals and services aimed at queer travellers, plus a calendar that fills up around Pride season.</w:t>
      </w:r>
      <w:r/>
    </w:p>
    <w:p>
      <w:r/>
      <w:r>
        <w:t>If you want atmosphere, Madrid’s Chueca or Barcelona’s Eixample deliver it in spades, with rainbow flags, dedicated venues and inclusive programming. But it’s worth remembering that inclusivity has become part of Spain’s tourism pitch, so you’ll find supportive businesses across transport, hotels and guided tours.</w:t>
      </w:r>
      <w:r/>
    </w:p>
    <w:p>
      <w:pPr>
        <w:pStyle w:val="Heading2"/>
      </w:pPr>
      <w:r>
        <w:t>Big cities: where culture and Pride meet</w:t>
      </w:r>
      <w:r/>
    </w:p>
    <w:p>
      <w:r/>
      <w:r>
        <w:t>There’s a practical reason to pair museum time with Pride events: cities like Madrid offer both world-class cultural institutions and a lively queer nightlife. The Prado, Reina Sofía and Thyssen-Bornemisza are cultural heavyweights that stay open for visitors who want daytime reflection and evening celebrations. Tourism bodies have also leaned into the crossover between cultural tourism and LGBTQ+ travel, promoting experiences that feel thoughtful rather than purely party-driven.</w:t>
      </w:r>
      <w:r/>
    </w:p>
    <w:p>
      <w:r/>
      <w:r>
        <w:t>Book museum tickets ahead, plan pockets of quiet during busy festival moments, and look for special guided tours that highlight queer histories or local artists. It’s an easy way to balance sensory overload with calming, enriching stops.</w:t>
      </w:r>
      <w:r/>
    </w:p>
    <w:p>
      <w:pPr>
        <w:pStyle w:val="Heading2"/>
      </w:pPr>
      <w:r>
        <w:t>The surprising rise of rural and interior Pride</w:t>
      </w:r>
      <w:r/>
    </w:p>
    <w:p>
      <w:r/>
      <w:r>
        <w:t>Don’t assume Pride is only metropolitan. Recent years have seen rural towns and interior provinces hosting events from romerías with a queer twist to regional festivals that celebrate local identity and diversity. Initiatives in places like Ávila and grassroots gatherings such as Romería Cuir show how visibility is spreading beyond the coast and capitals.</w:t>
      </w:r>
      <w:r/>
    </w:p>
    <w:p>
      <w:r/>
      <w:r>
        <w:t>If you prefer slower travel, these smaller events give you an intimate, authentic look at Spanish life, with the added comfort of meeting tight-knit communities. Practical tip: check dates early and contact local tourism offices for accessibility and safety info before you travel.</w:t>
      </w:r>
      <w:r/>
    </w:p>
    <w:p>
      <w:pPr>
        <w:pStyle w:val="Heading2"/>
      </w:pPr>
      <w:r>
        <w:t>Choosing accommodation and staying safe</w:t>
      </w:r>
      <w:r/>
    </w:p>
    <w:p>
      <w:r/>
      <w:r>
        <w:t>Look for LGBTIQ+ friendly labels or listings and read recent traveller reviews for practical signals like staff attitude, mixed-group clientele and visible support for guests. Big booking platforms and local destination sites often publish inclusivity guides or lists of inclusive hotels and services. Safety-wise, official tourism pages and community-run guides offer up-to-date advice on neighbourhoods and transport , useful if you’re unfamiliar with an area or planning late-night returns.</w:t>
      </w:r>
      <w:r/>
    </w:p>
    <w:p>
      <w:r/>
      <w:r>
        <w:t>And remember: trust your instincts. If a place feels off, switch hotels or head to a known LGBTQ+ venue. It’s not overcautious, it’s sensible travel.</w:t>
      </w:r>
      <w:r/>
    </w:p>
    <w:p>
      <w:pPr>
        <w:pStyle w:val="Heading2"/>
      </w:pPr>
      <w:r>
        <w:t>What to pack into your Pride trip plan</w:t>
      </w:r>
      <w:r/>
    </w:p>
    <w:p>
      <w:r/>
      <w:r>
        <w:t>Think beyond the parade: include a mix of museums, neighbourhood strolls, local dining and at least one community-led event to get a real sense of place. Reserve restaurants and tickets in advance during Pride season, and mix in downtime to recharge. If you’re travelling to smaller towns, factor in travel times and limited public transport outside major cities.</w:t>
      </w:r>
      <w:r/>
    </w:p>
    <w:p>
      <w:r/>
      <w:r>
        <w:t>Finally, enjoy the textures of Spain , the food, the street chatter, the colours of local festivals , because part of travelling freely is savouring the everyday alongside the spectacular.</w:t>
      </w:r>
      <w:r/>
    </w:p>
    <w:p>
      <w:r/>
      <w:r>
        <w:t>It's a small change that can make every trip both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2">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https://www.informador.mx/mexico/espana-un-destino-para-todos-los-colores-20260626-0086.html</w:t>
        </w:r>
      </w:hyperlink>
      <w:r>
        <w:t xml:space="preserve"> - Please view link - unable to able to access data</w:t>
      </w:r>
      <w:r/>
    </w:p>
    <w:p>
      <w:pPr>
        <w:pStyle w:val="ListNumber"/>
        <w:spacing w:line="240" w:lineRule="auto"/>
        <w:ind w:left="720"/>
      </w:pPr>
      <w:r/>
      <w:hyperlink r:id="rId12">
        <w:r>
          <w:rPr>
            <w:color w:val="0000EE"/>
            <w:u w:val="single"/>
          </w:rPr>
          <w:t>https://www.esmadrid.com/en/madrid-lgbt</w:t>
        </w:r>
      </w:hyperlink>
      <w:r>
        <w:t xml:space="preserve"> - Madrid has become a top destination for LGBTQ+ travellers, offering a vibrant and tolerant environment. The Chueca district, in particular, is renowned for its inclusivity, featuring numerous LGBTQ+-friendly establishments and hosting the annual Madrid Pride festivities, regarded as some of the best in the world. The city's commitment to diversity is evident in its cultural events and the welcoming atmosphere found throughout its streets.</w:t>
      </w:r>
      <w:r/>
    </w:p>
    <w:p>
      <w:pPr>
        <w:pStyle w:val="ListNumber"/>
        <w:spacing w:line="240" w:lineRule="auto"/>
        <w:ind w:left="720"/>
      </w:pPr>
      <w:r/>
      <w:hyperlink r:id="rId11">
        <w:r>
          <w:rPr>
            <w:color w:val="0000EE"/>
            <w:u w:val="single"/>
          </w:rPr>
          <w:t>https://www.tourspain.es/en/b2b/spain-reference-lgtbq-tourism/</w:t>
        </w:r>
      </w:hyperlink>
      <w:r>
        <w:t xml:space="preserve"> - Spain has established itself as a preferred destination for the LGBTQ+ community, thanks to inclusive policies, diverse tourism offerings, and a climate of social acceptance. The country boasts progressive legislation, including the legalization of same-sex marriage in 2005, and offers specialized accommodations, inclusive events, and accessible options for all, making it one of the safest and most welcoming countries for LGBTQ+ travellers.</w:t>
      </w:r>
      <w:r/>
    </w:p>
    <w:p>
      <w:pPr>
        <w:pStyle w:val="ListNumber"/>
        <w:spacing w:line="240" w:lineRule="auto"/>
        <w:ind w:left="720"/>
      </w:pPr>
      <w:r/>
      <w:hyperlink r:id="rId10">
        <w:r>
          <w:rPr>
            <w:color w:val="0000EE"/>
            <w:u w:val="single"/>
          </w:rPr>
          <w:t>https://www.europapress.es/turismo/hoteles/noticia-madrid-barcelona-valencia-destinos-nacionales-mas-inclusivos-comunidad-lgtbi-espana-booking-20230626134245.html</w:t>
        </w:r>
      </w:hyperlink>
      <w:r>
        <w:t xml:space="preserve"> - According to Booking.com, Madrid, Barcelona, and Valencia are the most inclusive domestic destinations for the LGBTQ+ community in Spain. The survey highlights that 87% of LGBTQ+ travellers consider safety and well-being when choosing a destination, underscoring the importance of inclusivity in travel planning. These cities are recognized for their welcoming environments and diverse offerings catering to the LGBTQ+ community.</w:t>
      </w:r>
      <w:r/>
    </w:p>
    <w:p>
      <w:pPr>
        <w:pStyle w:val="ListNumber"/>
        <w:spacing w:line="240" w:lineRule="auto"/>
        <w:ind w:left="720"/>
      </w:pPr>
      <w:r/>
      <w:hyperlink r:id="rId13">
        <w:r>
          <w:rPr>
            <w:color w:val="0000EE"/>
            <w:u w:val="single"/>
          </w:rPr>
          <w:t>https://www.misterbandb.com/gay-guide/spain/madrid/safety</w:t>
        </w:r>
      </w:hyperlink>
      <w:r>
        <w:t xml:space="preserve"> - Madrid is considered a safe destination for gay tourists, with several neighbourhoods offering welcoming environments. Chueca is Europe's largest gay neighbourhood, known for its vibrant atmosphere and inclusivity. Malasaña and Lavapiés also provide LGBTQ+-friendly spaces, with numerous bars, cafes, and cultural venues. Public displays of affection between same-sex couples are widely accepted, particularly in areas like Chueca, contributing to the city's reputation as a tolerant and open-minded destination.</w:t>
      </w:r>
      <w:r/>
    </w:p>
    <w:p>
      <w:pPr>
        <w:pStyle w:val="ListNumber"/>
        <w:spacing w:line="240" w:lineRule="auto"/>
        <w:ind w:left="720"/>
      </w:pPr>
      <w:r/>
      <w:hyperlink r:id="rId14">
        <w:r>
          <w:rPr>
            <w:color w:val="0000EE"/>
            <w:u w:val="single"/>
          </w:rPr>
          <w:t>https://www.elfielato.es/articulo/parres/arriondas-romeria-cuir-asociacion-lgtbiq/20240210205505058924.html</w:t>
        </w:r>
      </w:hyperlink>
      <w:r>
        <w:t xml:space="preserve"> - Arriondas, a town in Asturias, hosts the Romería Cuir event organized by the LGBTQ+ association of the same name. The event includes activities such as kayaking on the Sella River, hiking, climbing, women's football, traditional games, and various workshops. It aims to provide a safe and inclusive environment for all participants, promoting visibility and combating LGTBI-phobia in the rural area. The initiative showcases Asturias as a welcoming destination for the LGBTQ+ community.</w:t>
      </w:r>
      <w:r/>
    </w:p>
    <w:p>
      <w:pPr>
        <w:pStyle w:val="ListNumber"/>
        <w:spacing w:line="240" w:lineRule="auto"/>
        <w:ind w:left="720"/>
      </w:pPr>
      <w:r/>
      <w:hyperlink r:id="rId15">
        <w:r>
          <w:rPr>
            <w:color w:val="0000EE"/>
            <w:u w:val="single"/>
          </w:rPr>
          <w:t>https://destinosporladiversidad.es/en/provincial-council-of-avila/</w:t>
        </w:r>
      </w:hyperlink>
      <w:r>
        <w:t xml:space="preserve"> - The Provincial Council of Ávila is committed to inclusion and diversity, having joined the Red Española de Destinos por la Diversidad. Ávila celebrates the 5th Orgullo (Pride) event, demonstrating its dedication to the LGBTQ+ community. The region offers a range of activities and resources for visitors, including hiking trails, historical heritage, cultural festivals, and gastronomic experiences, providing a complete and enriching experience for all tourists.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rmador.mx/mexico/espana-un-destino-para-todos-los-colores-20260626-0086.html" TargetMode="External"/><Relationship Id="rId10" Type="http://schemas.openxmlformats.org/officeDocument/2006/relationships/hyperlink" Target="https://www.europapress.es/turismo/hoteles/noticia-madrid-barcelona-valencia-destinos-nacionales-mas-inclusivos-comunidad-lgtbi-espana-booking-20230626134245.html" TargetMode="External"/><Relationship Id="rId11" Type="http://schemas.openxmlformats.org/officeDocument/2006/relationships/hyperlink" Target="https://www.tourspain.es/en/b2b/spain-reference-lgtbq-tourism/" TargetMode="External"/><Relationship Id="rId12" Type="http://schemas.openxmlformats.org/officeDocument/2006/relationships/hyperlink" Target="https://www.esmadrid.com/en/madrid-lgbt" TargetMode="External"/><Relationship Id="rId13" Type="http://schemas.openxmlformats.org/officeDocument/2006/relationships/hyperlink" Target="https://www.misterbandb.com/gay-guide/spain/madrid/safety" TargetMode="External"/><Relationship Id="rId14" Type="http://schemas.openxmlformats.org/officeDocument/2006/relationships/hyperlink" Target="https://www.elfielato.es/articulo/parres/arriondas-romeria-cuir-asociacion-lgtbiq/20240210205505058924.html" TargetMode="External"/><Relationship Id="rId15" Type="http://schemas.openxmlformats.org/officeDocument/2006/relationships/hyperlink" Target="https://destinosporladiversidad.es/en/provincial-council-of-avi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