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Peaches Pride Recap: Why Built This City Felt Like True San Francisco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Bustling into the Castro, locals and visitors alike found a night that felt equal parts history lesson and joyful reunion , Built This City, Peaches Christ’s June 10 Pride showcase at The Castro Theatre, reminded everyone why San Francisco still leads with bold, creative celebrations.</w:t>
      </w:r>
      <w:r/>
    </w:p>
    <w:p>
      <w:r/>
      <w:r>
        <w:t>Essential Takeaways</w:t>
      </w:r>
      <w:r/>
      <w:r/>
    </w:p>
    <w:p>
      <w:pPr>
        <w:pStyle w:val="ListBullet"/>
        <w:spacing w:line="240" w:lineRule="auto"/>
        <w:ind w:left="720"/>
      </w:pPr>
      <w:r/>
      <w:r>
        <w:rPr>
          <w:b/>
        </w:rPr>
        <w:t>Star-studded line-up:</w:t>
      </w:r>
      <w:r>
        <w:t xml:space="preserve"> Performers from the Imperial Court to the Cockettes delivered nostalgia, comedy and music in a sleek, theatrical package.</w:t>
      </w:r>
      <w:r/>
    </w:p>
    <w:p>
      <w:pPr>
        <w:pStyle w:val="ListBullet"/>
        <w:spacing w:line="240" w:lineRule="auto"/>
        <w:ind w:left="720"/>
      </w:pPr>
      <w:r/>
      <w:r>
        <w:rPr>
          <w:b/>
        </w:rPr>
        <w:t>Historic venue vibes:</w:t>
      </w:r>
      <w:r>
        <w:t xml:space="preserve"> The Castro Theatre’s restored interior added a visually rich, cinematic backdrop to the evening.</w:t>
      </w:r>
      <w:r/>
    </w:p>
    <w:p>
      <w:pPr>
        <w:pStyle w:val="ListBullet"/>
        <w:spacing w:line="240" w:lineRule="auto"/>
        <w:ind w:left="720"/>
      </w:pPr>
      <w:r/>
      <w:r>
        <w:rPr>
          <w:b/>
        </w:rPr>
        <w:t>Concise pacing:</w:t>
      </w:r>
      <w:r>
        <w:t xml:space="preserve"> Organisers kept speeches short and performances varied, so the show moved with energy rather than dragging.</w:t>
      </w:r>
      <w:r/>
    </w:p>
    <w:p>
      <w:pPr>
        <w:pStyle w:val="ListBullet"/>
        <w:spacing w:line="240" w:lineRule="auto"/>
        <w:ind w:left="720"/>
      </w:pPr>
      <w:r/>
      <w:r>
        <w:rPr>
          <w:b/>
        </w:rPr>
        <w:t>Community spotlight:</w:t>
      </w:r>
      <w:r>
        <w:t xml:space="preserve"> Grand marshals and local organisations received public acknowledgment, tying performance to purpose.</w:t>
      </w:r>
      <w:r/>
    </w:p>
    <w:p>
      <w:pPr>
        <w:pStyle w:val="ListBullet"/>
        <w:spacing w:line="240" w:lineRule="auto"/>
        <w:ind w:left="720"/>
      </w:pPr>
      <w:r/>
      <w:r>
        <w:rPr>
          <w:b/>
        </w:rPr>
        <w:t>Warm, human tone:</w:t>
      </w:r>
      <w:r>
        <w:t xml:space="preserve"> VIP reception energy and friendly reunions framed the night as both celebration and community care.</w:t>
      </w:r>
      <w:r/>
      <w:r/>
    </w:p>
    <w:p>
      <w:pPr>
        <w:pStyle w:val="Heading2"/>
      </w:pPr>
      <w:r>
        <w:t>A night that felt like home , and a little bit legendary</w:t>
      </w:r>
      <w:r/>
    </w:p>
    <w:p>
      <w:r/>
      <w:r>
        <w:t>The strongest thing about Built This City was how it married spectacle with intimacy; you could smell the stage lights and the excitement, and still feel seated among old friends. The event opened with a buzzy VIP reception, complimentary drinks and a step-and-repeat, where familiar faces from decades of San Francisco nightlife mingled. It was the sort of evening that reminds you why people build lives in cities that prize creative expression and queer community.</w:t>
      </w:r>
      <w:r/>
    </w:p>
    <w:p>
      <w:pPr>
        <w:pStyle w:val="Heading2"/>
      </w:pPr>
      <w:r>
        <w:t>Peaches Christ curates theatre and history with heart</w:t>
      </w:r>
      <w:r/>
    </w:p>
    <w:p>
      <w:r/>
      <w:r>
        <w:t>Peaches Christ, joined by co-emcee Honey Mahogany, paced the programme so that nostalgia and novelty sat comfortably side by side. Long runtimes can flatten variety shows, but the organisers segmented acts thoughtfully: solo tributes, ensemble sketches and musical moments kept momentum high. The result felt less like a marathon and more like a well-edited mixtape of the city’s queer culture.</w:t>
      </w:r>
      <w:r/>
    </w:p>
    <w:p>
      <w:pPr>
        <w:pStyle w:val="Heading2"/>
      </w:pPr>
      <w:r>
        <w:t>Performances that bridged generation gaps</w:t>
      </w:r>
      <w:r/>
    </w:p>
    <w:p>
      <w:r/>
      <w:r>
        <w:t>On stage you saw iconography and lineage , the Sisters of Perpetual Indulgence, Trannyshack alumni, members tied to Compton’s Cafeteria Riot , each act folding in a piece of history while still delivering laughs and thrills. Solo turns, from Elvis Herselvis to Breanna Sinclairé, mixed homage with star turns, and groups like the San Francisco Gay Men’s Chorus gave the night a professional, emotional lift. It was a reminder that performance can be both protest and party.</w:t>
      </w:r>
      <w:r/>
    </w:p>
    <w:p>
      <w:pPr>
        <w:pStyle w:val="Heading2"/>
      </w:pPr>
      <w:r>
        <w:t>The Castro Theatre made everything feel cinematic</w:t>
      </w:r>
      <w:r/>
    </w:p>
    <w:p>
      <w:r/>
      <w:r>
        <w:t>The theatre itself contributed as much to the mood as the performers did. Its restored décor and large-scale projections turned segments into moving tableaux, giving the whole evening a filmic sheen. That sense of place matters: San Francisco’s venues are part of the story, and hosting this program at The Castro made the tribute to local culture feel rooted and authentic.</w:t>
      </w:r>
      <w:r/>
    </w:p>
    <w:p>
      <w:pPr>
        <w:pStyle w:val="Heading2"/>
      </w:pPr>
      <w:r>
        <w:t>Civic moments kept the celebration grounded</w:t>
      </w:r>
      <w:r/>
    </w:p>
    <w:p>
      <w:r/>
      <w:r>
        <w:t>Speeches were brief but meaningful, and the ceremony included introductions of this year’s parade grand marshals and remarks from leaders tied to Pride and LGBTQ history. Those civic touchpoints reminded attendees that the festival also has a purpose beyond nightlife: recognition, advocacy and a collective memory. It’s the balance between glamour and civic responsibility that keeps community celebrations feeling vital.</w:t>
      </w:r>
      <w:r/>
    </w:p>
    <w:p>
      <w:r/>
      <w:r>
        <w:t>It's a small tradition that still packs a punch , enjoy Pride, and pass on the welcome.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https://sfbaytimes.com/donnas-chronicles-weve-been-to-our-share-of-pride-events/?utm_source=rss&amp;utm_medium=rss&amp;utm_campaign=donnas-chronicles-weve-been-to-our-share-of-pride-events</w:t>
        </w:r>
      </w:hyperlink>
      <w:r>
        <w:t xml:space="preserve"> - Please view link - unable to able to access data</w:t>
      </w:r>
      <w:r/>
    </w:p>
    <w:p>
      <w:pPr>
        <w:pStyle w:val="ListNumber"/>
        <w:spacing w:line="240" w:lineRule="auto"/>
        <w:ind w:left="720"/>
      </w:pPr>
      <w:r/>
      <w:hyperlink r:id="rId10">
        <w:r>
          <w:rPr>
            <w:color w:val="0000EE"/>
            <w:u w:val="single"/>
          </w:rPr>
          <w:t>https://thecastro.com/events/peaches-pride-260610</w:t>
        </w:r>
      </w:hyperlink>
      <w:r>
        <w:t xml:space="preserve"> - This webpage provides details about 'Built This City: An SF Pride Variety Spectacular,' an event produced by Peaches Christ and SF Pride, held on June 10, 2026, at The Castro Theatre in San Francisco. The event featured a variety of performances and celebrated the LGBTQ+ community's contributions to the city. (</w:t>
      </w:r>
      <w:hyperlink r:id="rId13">
        <w:r>
          <w:rPr>
            <w:color w:val="0000EE"/>
            <w:u w:val="single"/>
          </w:rPr>
          <w:t>thecastro.com</w:t>
        </w:r>
      </w:hyperlink>
      <w:r>
        <w:t>)</w:t>
      </w:r>
      <w:r/>
    </w:p>
    <w:p>
      <w:pPr>
        <w:pStyle w:val="ListNumber"/>
        <w:spacing w:line="240" w:lineRule="auto"/>
        <w:ind w:left="720"/>
      </w:pPr>
      <w:r/>
      <w:hyperlink r:id="rId11">
        <w:r>
          <w:rPr>
            <w:color w:val="0000EE"/>
            <w:u w:val="single"/>
          </w:rPr>
          <w:t>https://apeconcerts.com/events/peaches-pride-260610</w:t>
        </w:r>
      </w:hyperlink>
      <w:r>
        <w:t xml:space="preserve"> - This page offers information about 'Built This City: An SF Pride Variety Spectacular,' an event produced by Peaches Christ and SF Pride, scheduled for June 10, 2026, at The Castro Theatre in San Francisco. The event aimed to celebrate the LGBTQ+ community's impact on the city through various performances. (</w:t>
      </w:r>
      <w:hyperlink r:id="rId14">
        <w:r>
          <w:rPr>
            <w:color w:val="0000EE"/>
            <w:u w:val="single"/>
          </w:rPr>
          <w:t>apeconcerts.com</w:t>
        </w:r>
      </w:hyperlink>
      <w:r>
        <w:t>)</w:t>
      </w:r>
      <w:r/>
    </w:p>
    <w:p>
      <w:pPr>
        <w:pStyle w:val="ListNumber"/>
        <w:spacing w:line="240" w:lineRule="auto"/>
        <w:ind w:left="720"/>
      </w:pPr>
      <w:r/>
      <w:hyperlink r:id="rId12">
        <w:r>
          <w:rPr>
            <w:color w:val="0000EE"/>
            <w:u w:val="single"/>
          </w:rPr>
          <w:t>https://www.ebar.com/story/165711/News/News%20Columns/News%20Briefs%3A%20Grand%20marshals%20named%20for%20SF%20Pride%20Parade</w:t>
        </w:r>
      </w:hyperlink>
      <w:r>
        <w:t xml:space="preserve"> - This article announces the community grand marshals for the 2026 San Francisco Pride Parade, including Marcel Pardo Ariza, Ms. Bob Davis, John Weber, Roger Doughty, and Imani Rupert-Gordon. The parade, themed 'Resistance in Action,' was scheduled for Sunday, June 28, 2026. (</w:t>
      </w:r>
      <w:hyperlink r:id="rId15">
        <w:r>
          <w:rPr>
            <w:color w:val="0000EE"/>
            <w:u w:val="single"/>
          </w:rPr>
          <w:t>ebar.com</w:t>
        </w:r>
      </w:hyperlink>
      <w:r>
        <w:t>)</w:t>
      </w:r>
      <w:r/>
    </w:p>
    <w:p>
      <w:pPr>
        <w:pStyle w:val="ListNumber"/>
        <w:spacing w:line="240" w:lineRule="auto"/>
        <w:ind w:left="720"/>
      </w:pPr>
      <w:r/>
      <w:hyperlink r:id="rId16">
        <w:r>
          <w:rPr>
            <w:color w:val="0000EE"/>
            <w:u w:val="single"/>
          </w:rPr>
          <w:t>https://www.nclrights.org/nclr-has-two-2026-grand-marshals/</w:t>
        </w:r>
      </w:hyperlink>
      <w:r>
        <w:t xml:space="preserve"> - This announcement from the National Center for Lesbian Rights (NCLR) highlights that President Imani Rupert-Gordon was honoured as one of the community grand marshals for the 2026 San Francisco Pride Parade. The article includes a statement from Imani Rupert-Gordon expressing gratitude for the honour. (</w:t>
      </w:r>
      <w:hyperlink r:id="rId17">
        <w:r>
          <w:rPr>
            <w:color w:val="0000EE"/>
            <w:u w:val="single"/>
          </w:rPr>
          <w:t>nclrights.org</w:t>
        </w:r>
      </w:hyperlink>
      <w:r>
        <w:t>)</w:t>
      </w:r>
      <w:r/>
    </w:p>
    <w:p>
      <w:pPr>
        <w:pStyle w:val="ListNumber"/>
        <w:spacing w:line="240" w:lineRule="auto"/>
        <w:ind w:left="720"/>
      </w:pPr>
      <w:r/>
      <w:hyperlink r:id="rId18">
        <w:r>
          <w:rPr>
            <w:color w:val="0000EE"/>
            <w:u w:val="single"/>
          </w:rPr>
          <w:t>https://cdn.sfpride.org/docs/BYLAWS-POLICIES_SFPride_010220-1.pdf</w:t>
        </w:r>
      </w:hyperlink>
      <w:r>
        <w:t xml:space="preserve"> - This document outlines the policies for selecting grand marshals for the San Francisco Lesbian, Gay, Bisexual, Transgender Pride Celebration Committee, Inc. It details the categories of grand marshals, including Community, Organizational, Lifetime Achievement, and Celebrity, and the criteria for their selection. (</w:t>
      </w:r>
      <w:hyperlink r:id="rId19">
        <w:r>
          <w:rPr>
            <w:color w:val="0000EE"/>
            <w:u w:val="single"/>
          </w:rPr>
          <w:t>cdn.sfpride.org</w:t>
        </w:r>
      </w:hyperlink>
      <w:r>
        <w:t>)</w:t>
      </w:r>
      <w:r/>
    </w:p>
    <w:p>
      <w:pPr>
        <w:pStyle w:val="ListNumber"/>
        <w:spacing w:line="240" w:lineRule="auto"/>
        <w:ind w:left="720"/>
      </w:pPr>
      <w:r/>
      <w:hyperlink r:id="rId9">
        <w:r>
          <w:rPr>
            <w:color w:val="0000EE"/>
            <w:u w:val="single"/>
          </w:rPr>
          <w:t>https://sfbaytimes.com/donnas-chronicles-weve-been-to-our-share-of-pride-events/?utm_source=rss&amp;utm_medium=rss&amp;utm_campaign=donnas-chronicles-weve-been-to-our-share-of-pride-events</w:t>
        </w:r>
      </w:hyperlink>
      <w:r>
        <w:t xml:space="preserve"> - In this article, Donna Sachet reflects on attending various Pride events over the years, highlighting the 'Built This City' event produced by Peaches Christ on June 10, 2026, at The Castro Theatre. She discusses the performances, the community's contributions, and the significance of the event in San Francisco's LGBTQ+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donnas-chronicles-weve-been-to-our-share-of-pride-events/?utm_source=rss&amp;utm_medium=rss&amp;utm_campaign=donnas-chronicles-weve-been-to-our-share-of-pride-events" TargetMode="External"/><Relationship Id="rId10" Type="http://schemas.openxmlformats.org/officeDocument/2006/relationships/hyperlink" Target="https://thecastro.com/events/peaches-pride-260610" TargetMode="External"/><Relationship Id="rId11" Type="http://schemas.openxmlformats.org/officeDocument/2006/relationships/hyperlink" Target="https://apeconcerts.com/events/peaches-pride-260610" TargetMode="External"/><Relationship Id="rId12" Type="http://schemas.openxmlformats.org/officeDocument/2006/relationships/hyperlink" Target="https://www.ebar.com/story/165711/News/News%20Columns/News%20Briefs%3A%20Grand%20marshals%20named%20for%20SF%20Pride%20Parade" TargetMode="External"/><Relationship Id="rId13" Type="http://schemas.openxmlformats.org/officeDocument/2006/relationships/hyperlink" Target="https://thecastro.com/events/peaches-pride-260610?utm_source=openai" TargetMode="External"/><Relationship Id="rId14" Type="http://schemas.openxmlformats.org/officeDocument/2006/relationships/hyperlink" Target="https://apeconcerts.com/events/peaches-pride-260610?utm_source=openai" TargetMode="External"/><Relationship Id="rId15" Type="http://schemas.openxmlformats.org/officeDocument/2006/relationships/hyperlink" Target="https://www.ebar.com/story/165711/News/News%20Columns/News%20Briefs%3A%20Grand%20marshals%20named%20for%20SF%20Pride%20Parade?utm_source=openai" TargetMode="External"/><Relationship Id="rId16" Type="http://schemas.openxmlformats.org/officeDocument/2006/relationships/hyperlink" Target="https://www.nclrights.org/nclr-has-two-2026-grand-marshals/" TargetMode="External"/><Relationship Id="rId17" Type="http://schemas.openxmlformats.org/officeDocument/2006/relationships/hyperlink" Target="https://www.nclrights.org/nclr-has-two-2026-grand-marshals/?utm_source=openai" TargetMode="External"/><Relationship Id="rId18" Type="http://schemas.openxmlformats.org/officeDocument/2006/relationships/hyperlink" Target="https://cdn.sfpride.org/docs/BYLAWS-POLICIES_SFPride_010220-1.pdf" TargetMode="External"/><Relationship Id="rId19" Type="http://schemas.openxmlformats.org/officeDocument/2006/relationships/hyperlink" Target="https://cdn.sfpride.org/docs/BYLAWS-POLICIES_SFPride_010220-1.pd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