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Children's Biographies Celebrating LGBTQ+ Americans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bright, inclusive picture books as Pride Month winds down and July 4 approaches; these new children’s biographies spotlight queer Americans in dance, fashion, sports and the arts, offering joyful, accessible stories about belonging, courage and creativity that parents, teachers and gift-givers will want on the shelf.</w:t>
      </w:r>
      <w:r/>
    </w:p>
    <w:p>
      <w:r/>
      <w:r>
        <w:t>Essential Takeaways</w:t>
      </w:r>
      <w:r/>
      <w:r/>
    </w:p>
    <w:p>
      <w:pPr>
        <w:pStyle w:val="ListBullet"/>
        <w:spacing w:line="240" w:lineRule="auto"/>
        <w:ind w:left="720"/>
      </w:pPr>
      <w:r/>
      <w:r>
        <w:rPr>
          <w:b/>
        </w:rPr>
        <w:t>Vivid storytelling:</w:t>
      </w:r>
      <w:r>
        <w:t xml:space="preserve"> Picture-book biographies capture the personalities of queer artists and athletes in short, engaging narratives that are easy to read aloud.</w:t>
      </w:r>
      <w:r/>
    </w:p>
    <w:p>
      <w:pPr>
        <w:pStyle w:val="ListBullet"/>
        <w:spacing w:line="240" w:lineRule="auto"/>
        <w:ind w:left="720"/>
      </w:pPr>
      <w:r/>
      <w:r>
        <w:rPr>
          <w:b/>
        </w:rPr>
        <w:t>Strong visuals:</w:t>
      </w:r>
      <w:r>
        <w:t xml:space="preserve"> Illustrations range from kaleidoscopic and playful to elegant and theatrical, giving each subject a clear, memorable look.</w:t>
      </w:r>
      <w:r/>
    </w:p>
    <w:p>
      <w:pPr>
        <w:pStyle w:val="ListBullet"/>
        <w:spacing w:line="240" w:lineRule="auto"/>
        <w:ind w:left="720"/>
      </w:pPr>
      <w:r/>
      <w:r>
        <w:rPr>
          <w:b/>
        </w:rPr>
        <w:t>Themes of belonging:</w:t>
      </w:r>
      <w:r>
        <w:t xml:space="preserve"> Many titles focus on chosen family, community spaces and the joy of making room for everyone.</w:t>
      </w:r>
      <w:r/>
    </w:p>
    <w:p>
      <w:pPr>
        <w:pStyle w:val="ListBullet"/>
        <w:spacing w:line="240" w:lineRule="auto"/>
        <w:ind w:left="720"/>
      </w:pPr>
      <w:r/>
      <w:r>
        <w:rPr>
          <w:b/>
        </w:rPr>
        <w:t>Good for diverse readers:</w:t>
      </w:r>
      <w:r>
        <w:t xml:space="preserve"> These books suit classroom storytime, library displays and bedtime reading, and they invite questions about history and identity.</w:t>
      </w:r>
      <w:r/>
    </w:p>
    <w:p>
      <w:pPr>
        <w:pStyle w:val="ListBullet"/>
        <w:spacing w:line="240" w:lineRule="auto"/>
        <w:ind w:left="720"/>
      </w:pPr>
      <w:r/>
      <w:r>
        <w:rPr>
          <w:b/>
        </w:rPr>
        <w:t>Practical picks:</w:t>
      </w:r>
      <w:r>
        <w:t xml:space="preserve"> Look for age-appropriate text, sturdy board or picture-book formats, and a mix of historical context with human detail.</w:t>
      </w:r>
      <w:r/>
      <w:r/>
    </w:p>
    <w:p>
      <w:pPr>
        <w:pStyle w:val="Heading2"/>
      </w:pPr>
      <w:r>
        <w:t>Why picture-book biographies matter now</w:t>
      </w:r>
      <w:r/>
    </w:p>
    <w:p>
      <w:r/>
      <w:r>
        <w:t>There’s something tactile and immediate about a well-told picture-book life story: a few pages, a strong image, and a child’s imagination fills in the rest. Publishers are wisely giving queer pioneers the picture-book treatment so younger readers can meet figures from ballroom legends to drag innovators without heavy biographical detail. According to book listings and publisher notes, these books often foreground emotion , the thrill of performance, the comfort of community , rather than complex timelines, which makes them ideal for younger audiences. If you want your child to see themselves reflected in history, this is a gentle, powerful way to start.</w:t>
      </w:r>
      <w:r/>
    </w:p>
    <w:p>
      <w:pPr>
        <w:pStyle w:val="Heading2"/>
      </w:pPr>
      <w:r>
        <w:t>Meet the vogue legend: Willi Ninja</w:t>
      </w:r>
      <w:r/>
    </w:p>
    <w:p>
      <w:r/>
      <w:r>
        <w:t>Willi Ninja’s life is tailor-made for a picture book: flamboyant, resilient and packed with movement. Joy Michael Ellison’s Willi Ninja: Vogue Legend follows the dancer from his New York childhood to his breakthrough at Harlem drag balls, pairing kinetic prose with spinning, colourful illustrations. The book echoes the spirit of Paris Is Burning and introduces children to voguing’s energy without heavy context. For parents, this title is an easy gateway to broader conversations about self-expression and support networks, especially when paired with short clips or photos for older kids curious about the era.</w:t>
      </w:r>
      <w:r/>
    </w:p>
    <w:p>
      <w:pPr>
        <w:pStyle w:val="Heading2"/>
      </w:pPr>
      <w:r>
        <w:t>Ballroom, belonging and building spaces</w:t>
      </w:r>
      <w:r/>
    </w:p>
    <w:p>
      <w:r/>
      <w:r>
        <w:t>A Place to Dance: How Richard Lamberty Brought Change to the Ballroom tells a complementary story: not just of a performer but of an organiser who created inclusive spaces. The focus is on dedication, community and the joy of competition, and it’s an important reminder that culture survives because people make room for one another. For teachers or youth workers, the book is a handy prompt for projects about local clubs, volunteering or starting safe spaces. Buy a copy for a classroom library and use it to spark discussions about teamwork and leadership.</w:t>
      </w:r>
      <w:r/>
    </w:p>
    <w:p>
      <w:pPr>
        <w:pStyle w:val="Heading2"/>
      </w:pPr>
      <w:r>
        <w:t>The Trocks: ballet with a wink and a point</w:t>
      </w:r>
      <w:r/>
    </w:p>
    <w:p>
      <w:r/>
      <w:r>
        <w:t>Brave New Ballet: The Story of Les Ballets Trockadero de Monte Carlo tracks a troupe that blended classical technique with drag and humour to upend expectations. Robyn McGrath’s book leans into the emotions of dancers and audiences, which makes it less a history lesson and more a feel-good portrait of risk, practice and applause. If your child loves dance or theatre, this one’s a treat: it shows that tradition can be reinvented, and that being different onstage can be a kind of brilliance.</w:t>
      </w:r>
      <w:r/>
    </w:p>
    <w:p>
      <w:pPr>
        <w:pStyle w:val="Heading2"/>
      </w:pPr>
      <w:r>
        <w:t>What about drag and other newcomers?</w:t>
      </w:r>
      <w:r/>
    </w:p>
    <w:p>
      <w:r/>
      <w:r>
        <w:t>Publishers are also expanding the roster of kid-friendly titles about drag performers and queer creators, framing them through curiosity and respect rather than sensationalism. These new books tend to emphasise family support, creativity and self-respect. If you’re shopping, consider the child’s age and maturity: picture books work best to introduce concepts gently, while older kids might welcome illustrated biographies with more context about history and cultural impact.</w:t>
      </w:r>
      <w:r/>
    </w:p>
    <w:p>
      <w:pPr>
        <w:pStyle w:val="Heading2"/>
      </w:pPr>
      <w:r>
        <w:t>How to choose the right book for your child</w:t>
      </w:r>
      <w:r/>
    </w:p>
    <w:p>
      <w:r/>
      <w:r>
        <w:t>Start with age and interest: preschoolers respond well to bold images and short narratives, while primary-school readers enjoy humour and slightly longer text. Check reviews for sensitivity and accuracy, and opt for durable formats if the book will be a favourite. Libraries often carry advance copies, so borrow first if you’re unsure. Finally, pair readings with simple activities , a listening-to-music moment, a mini dance session or an art prompt , to keep the story alive after the last page.</w:t>
      </w:r>
      <w:r/>
    </w:p>
    <w:p>
      <w:r/>
      <w:r>
        <w:t>It's a small change that can make every bookshelf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https://meaws.com/news/pride-on-the-page/104346</w:t>
        </w:r>
      </w:hyperlink>
      <w:r>
        <w:t xml:space="preserve"> - Please view link - unable to able to access data</w:t>
      </w:r>
      <w:r/>
    </w:p>
    <w:p>
      <w:pPr>
        <w:pStyle w:val="ListNumber"/>
        <w:spacing w:line="240" w:lineRule="auto"/>
        <w:ind w:left="720"/>
      </w:pPr>
      <w:r/>
      <w:hyperlink r:id="rId10">
        <w:r>
          <w:rPr>
            <w:color w:val="0000EE"/>
            <w:u w:val="single"/>
          </w:rPr>
          <w:t>https://www.amazon.com/Willi-Ninja-Vogue-Joy-Ellison/dp/1536210190</w:t>
        </w:r>
      </w:hyperlink>
      <w:r>
        <w:t xml:space="preserve"> - This biography introduces young readers to Willi Ninja, a pioneering dancer known as the 'grandfather of vogue.' The book chronicles his journey from his childhood in New York City to his rise as a star in the film 'Paris Is Burning.' It highlights his character, the support from his mother, and his sense of community, offering an inspiring story for children interested in dance and LGBTQ+ history.</w:t>
      </w:r>
      <w:r/>
    </w:p>
    <w:p>
      <w:pPr>
        <w:pStyle w:val="ListNumber"/>
        <w:spacing w:line="240" w:lineRule="auto"/>
        <w:ind w:left="720"/>
      </w:pPr>
      <w:r/>
      <w:hyperlink r:id="rId12">
        <w:r>
          <w:rPr>
            <w:color w:val="0000EE"/>
            <w:u w:val="single"/>
          </w:rPr>
          <w:t>https://www.amazon.com/Place-Dance-Richard-Lamberty-Change/dp/1623542970</w:t>
        </w:r>
      </w:hyperlink>
      <w:r>
        <w:t xml:space="preserve"> - This picture book tells the story of Richard Lamberty, a two-time world champion ballroom dancer and co-founder of April Follies, the longest-running queer-partner dance competition in North America. It focuses on his dedication, the creation of inclusive spaces, and the importance of belonging and joy, providing an inspiring narrative for young readers interested in dance and LGBTQ+ activism.</w:t>
      </w:r>
      <w:r/>
    </w:p>
    <w:p>
      <w:pPr>
        <w:pStyle w:val="ListNumber"/>
        <w:spacing w:line="240" w:lineRule="auto"/>
        <w:ind w:left="720"/>
      </w:pPr>
      <w:r/>
      <w:hyperlink r:id="rId11">
        <w:r>
          <w:rPr>
            <w:color w:val="0000EE"/>
            <w:u w:val="single"/>
          </w:rPr>
          <w:t>https://www.amazon.com/Brave-New-Ballet-Trockadero-Monte/dp/0593093700</w:t>
        </w:r>
      </w:hyperlink>
      <w:r>
        <w:t xml:space="preserve"> - This book narrates the history of Les Ballets Trockadero de Monte Carlo, an all-male ballet troupe that parodies traditional ballet conventions. It details their journey from their early performances in New York City to becoming a groundbreaking force in the dance world, emphasizing their unique blend of hard work, drag, and humor that has captivated audiences worldwide.</w:t>
      </w:r>
      <w:r/>
    </w:p>
    <w:p>
      <w:pPr>
        <w:pStyle w:val="ListNumber"/>
        <w:spacing w:line="240" w:lineRule="auto"/>
        <w:ind w:left="720"/>
      </w:pPr>
      <w:r/>
      <w:hyperlink r:id="rId14">
        <w:r>
          <w:rPr>
            <w:color w:val="0000EE"/>
            <w:u w:val="single"/>
          </w:rPr>
          <w:t>https://www.amazon.com/What-Kind-Queen-Drag-Queen/dp/1683693000</w:t>
        </w:r>
      </w:hyperlink>
      <w:r>
        <w:t xml:space="preserve"> - This picture book introduces readers to the world of drag queens, exploring their art, history, and impact on culture. It provides insights into the lives of drag performers, their creative expressions, and the significance of drag in the LGBTQ+ community, offering an educational and engaging read for children and adults alike.</w:t>
      </w:r>
      <w:r/>
    </w:p>
    <w:p>
      <w:pPr>
        <w:pStyle w:val="ListNumber"/>
        <w:spacing w:line="240" w:lineRule="auto"/>
        <w:ind w:left="720"/>
      </w:pPr>
      <w:r/>
      <w:hyperlink r:id="rId13">
        <w:r>
          <w:rPr>
            <w:color w:val="0000EE"/>
            <w:u w:val="single"/>
          </w:rPr>
          <w:t>https://www.amazon.com/Paris-Burning-Jennie-Livingston/dp/B00005J0Z7</w:t>
        </w:r>
      </w:hyperlink>
      <w:r>
        <w:t xml:space="preserve"> - This documentary film offers an intimate look into the Harlem drag ball culture of the 1980s, featuring Willi Ninja and other prominent figures. It explores themes of identity, community, and the pursuit of dreams, providing a powerful narrative that has influenced discussions on LGBTQ+ culture and history.</w:t>
      </w:r>
      <w:r/>
    </w:p>
    <w:p>
      <w:pPr>
        <w:pStyle w:val="ListNumber"/>
        <w:spacing w:line="240" w:lineRule="auto"/>
        <w:ind w:left="720"/>
      </w:pPr>
      <w:r/>
      <w:hyperlink r:id="rId15">
        <w:r>
          <w:rPr>
            <w:color w:val="0000EE"/>
            <w:u w:val="single"/>
          </w:rPr>
          <w:t>https://www.amazon.com/Deep-Vogue-Malcolm-McLaren/dp/B00005J0Z8</w:t>
        </w:r>
      </w:hyperlink>
      <w:r>
        <w:t xml:space="preserve"> - This music video features Willi Ninja and showcases the art of voguing, a dance style that emerged from Harlem's drag ball culture. The video highlights Ninja's influence and the vibrant energy of the voguing scene, offering a visual representation of this unique form of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pride-on-the-page/104346" TargetMode="External"/><Relationship Id="rId10" Type="http://schemas.openxmlformats.org/officeDocument/2006/relationships/hyperlink" Target="https://www.amazon.com/Willi-Ninja-Vogue-Joy-Ellison/dp/1536210190" TargetMode="External"/><Relationship Id="rId11" Type="http://schemas.openxmlformats.org/officeDocument/2006/relationships/hyperlink" Target="https://www.amazon.com/Brave-New-Ballet-Trockadero-Monte/dp/0593093700" TargetMode="External"/><Relationship Id="rId12" Type="http://schemas.openxmlformats.org/officeDocument/2006/relationships/hyperlink" Target="https://www.amazon.com/Place-Dance-Richard-Lamberty-Change/dp/1623542970" TargetMode="External"/><Relationship Id="rId13" Type="http://schemas.openxmlformats.org/officeDocument/2006/relationships/hyperlink" Target="https://www.amazon.com/Paris-Burning-Jennie-Livingston/dp/B00005J0Z7" TargetMode="External"/><Relationship Id="rId14" Type="http://schemas.openxmlformats.org/officeDocument/2006/relationships/hyperlink" Target="https://www.amazon.com/What-Kind-Queen-Drag-Queen/dp/1683693000" TargetMode="External"/><Relationship Id="rId15" Type="http://schemas.openxmlformats.org/officeDocument/2006/relationships/hyperlink" Target="https://www.amazon.com/Deep-Vogue-Malcolm-McLaren/dp/B00005J0Z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