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Gareth Thomas’s Ninth Wedding Anniversary — why visibility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a quietly joyful milestone, former Wales captain Gareth Thomas and his husband Stephen marked nine years of marriage with photos and a short, warm Instagram message , a personal moment that also resonates because Thomas’s openness helped change rugby and public conversations about sexuality, HIV and mental health.</w:t>
      </w:r>
      <w:r/>
    </w:p>
    <w:p>
      <w:r/>
      <w:r>
        <w:t>Essential Takeaways</w:t>
      </w:r>
      <w:r/>
      <w:r/>
    </w:p>
    <w:p>
      <w:pPr>
        <w:pStyle w:val="ListBullet"/>
        <w:spacing w:line="240" w:lineRule="auto"/>
        <w:ind w:left="720"/>
      </w:pPr>
      <w:r/>
      <w:r>
        <w:rPr>
          <w:b/>
        </w:rPr>
        <w:t>Milestone noted:</w:t>
      </w:r>
      <w:r>
        <w:t xml:space="preserve"> Gareth Thomas posted a simple, affectionate anniversary message and family photos to mark nine years with husband Stephen, showing everyday happiness.</w:t>
      </w:r>
      <w:r/>
    </w:p>
    <w:p>
      <w:pPr>
        <w:pStyle w:val="ListBullet"/>
        <w:spacing w:line="240" w:lineRule="auto"/>
        <w:ind w:left="720"/>
      </w:pPr>
      <w:r/>
      <w:r>
        <w:rPr>
          <w:b/>
        </w:rPr>
        <w:t>Historic significance:</w:t>
      </w:r>
      <w:r>
        <w:t xml:space="preserve"> Thomas was the first professional rugby union player to come out while still playing top-level rugby, a turning point for the sport’s culture.</w:t>
      </w:r>
      <w:r/>
    </w:p>
    <w:p>
      <w:pPr>
        <w:pStyle w:val="ListBullet"/>
        <w:spacing w:line="240" w:lineRule="auto"/>
        <w:ind w:left="720"/>
      </w:pPr>
      <w:r/>
      <w:r>
        <w:rPr>
          <w:b/>
        </w:rPr>
        <w:t>Advocacy since:</w:t>
      </w:r>
      <w:r>
        <w:t xml:space="preserve"> After being outed, Thomas later disclosed his HIV status and has used his profile to tackle stigma and raise awareness.</w:t>
      </w:r>
      <w:r/>
    </w:p>
    <w:p>
      <w:pPr>
        <w:pStyle w:val="ListBullet"/>
        <w:spacing w:line="240" w:lineRule="auto"/>
        <w:ind w:left="720"/>
      </w:pPr>
      <w:r/>
      <w:r>
        <w:rPr>
          <w:b/>
        </w:rPr>
        <w:t>Private life, public impact:</w:t>
      </w:r>
      <w:r>
        <w:t xml:space="preserve"> The couple’s routine family images , dogs, celebrations, quiet smiles , underline how visibility can be both ordinary and radical.</w:t>
      </w:r>
      <w:r/>
    </w:p>
    <w:p>
      <w:pPr>
        <w:pStyle w:val="ListBullet"/>
        <w:spacing w:line="240" w:lineRule="auto"/>
        <w:ind w:left="720"/>
      </w:pPr>
      <w:r/>
      <w:r>
        <w:rPr>
          <w:b/>
        </w:rPr>
        <w:t>Emotional tone:</w:t>
      </w:r>
      <w:r>
        <w:t xml:space="preserve"> The anniversary feels warm and grounded, a reminder that lasting relationships are a form of social progress.</w:t>
      </w:r>
      <w:r/>
      <w:r/>
    </w:p>
    <w:p>
      <w:pPr>
        <w:pStyle w:val="Heading2"/>
      </w:pPr>
      <w:r>
        <w:t>A simple post, a meaningful moment</w:t>
      </w:r>
      <w:r/>
    </w:p>
    <w:p>
      <w:r/>
      <w:r>
        <w:t>Gareth Thomas’s Instagram was short and sweet: a photo of him and Stephen, a few words, and that was enough to send a warmth through fans. The image shows a comfortable, affectionate couple, and the tone is domestic rather than performative. For many, that relaxed vibe is exactly the point , ordinary joy after extraordinary obstacles has a particular, satisfying texture.</w:t>
      </w:r>
      <w:r/>
    </w:p>
    <w:p>
      <w:r/>
      <w:r>
        <w:t>Thomas’s decision to mark the day quietly also reflects how his life has shifted since the headlines. Once the focus was on shock and novelty, now it’s about longevity: nine years of marriage, family time, and the everyday images that normalise LGBTQ+ lives.</w:t>
      </w:r>
      <w:r/>
    </w:p>
    <w:p>
      <w:pPr>
        <w:pStyle w:val="Heading2"/>
      </w:pPr>
      <w:r>
        <w:t>Why nine years still feels important</w:t>
      </w:r>
      <w:r/>
    </w:p>
    <w:p>
      <w:r/>
      <w:r>
        <w:t>When Thomas came out in 2009, it rattled ideas about masculinity in contact sport and made him a symbolic figure overnight. According to reporting at the time, his revelation challenged entrenched assumptions in rugby and beyond. The anniversary therefore has a dual quality , private celebration and public reminder , that resonates with people who remember how startling his news felt a decade and more ago.</w:t>
      </w:r>
      <w:r/>
    </w:p>
    <w:p>
      <w:r/>
      <w:r>
        <w:t>It’s easy to forget how rare that visibility was. Thomas’s continued public presence , not just as an ex-player but as an advocate , keeps those early ripples moving into the present.</w:t>
      </w:r>
      <w:r/>
    </w:p>
    <w:p>
      <w:pPr>
        <w:pStyle w:val="Heading2"/>
      </w:pPr>
      <w:r>
        <w:t>From being outed to speaking out about HIV</w:t>
      </w:r>
      <w:r/>
    </w:p>
    <w:p>
      <w:r/>
      <w:r>
        <w:t>Thomas’s journey didn’t stop with coming out. After he was outed without consent, he later disclosed he was living with HIV. He chose to talk openly, which shifted the conversation from secrecy and shame to education and empathy. That candidness has helped debunk myths and make accurate information more accessible to the public.</w:t>
      </w:r>
      <w:r/>
    </w:p>
    <w:p>
      <w:r/>
      <w:r>
        <w:t>Speaking to big outlets about his experiences, Thomas has blended personal storytelling with practical advocacy , a mix that helps take stigma out of the headlines and put it into everyday conversations.</w:t>
      </w:r>
      <w:r/>
    </w:p>
    <w:p>
      <w:pPr>
        <w:pStyle w:val="Heading2"/>
      </w:pPr>
      <w:r>
        <w:t>Ordinary photos, extraordinary impact</w:t>
      </w:r>
      <w:r/>
    </w:p>
    <w:p>
      <w:r/>
      <w:r>
        <w:t>Scroll through the couple’s social posts and you’ll mostly see family moments: dinners, dogs, friends, quiet smiles. Those images do something important , they replace spectacle with normality. Visibility has different stages, and sometimes the most powerful statement is simply a snapshot of domestic life.</w:t>
      </w:r>
      <w:r/>
    </w:p>
    <w:p>
      <w:r/>
      <w:r>
        <w:t>For anyone making choices about openness in sport, work, or family life, Thomas’s anniversary images offer a pragmatic lesson: small acts of sharing can chip away at wider prejudice. Pick the pace that works for you, but know that ordinary happiness matters.</w:t>
      </w:r>
      <w:r/>
    </w:p>
    <w:p>
      <w:pPr>
        <w:pStyle w:val="Heading2"/>
      </w:pPr>
      <w:r>
        <w:t>What fans and fellow athletes take from it</w:t>
      </w:r>
      <w:r/>
    </w:p>
    <w:p>
      <w:r/>
      <w:r>
        <w:t>Supporters and fellow players have long said Thomas’s courage changed the landscape for gay athletes. Today’s reactions to his anniversary are part celebration and part gratitude. They’re also a reminder that role models don’t only lead when they’re making headlines , they lead when they get on with life and show what’s possible.</w:t>
      </w:r>
      <w:r/>
    </w:p>
    <w:p>
      <w:r/>
      <w:r>
        <w:t>If you’re thinking about how to back someone who’s come out, a simple message, listening ear or sharing reliable information about HIV can make a real difference.</w:t>
      </w:r>
      <w:r/>
    </w:p>
    <w:p>
      <w:r/>
      <w:r>
        <w:t>It's a small change that can make every public moment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https://b-gay.com/gareth-thomas-celebrates-nine-years-of-marriage-with-husband-stephen/</w:t>
        </w:r>
      </w:hyperlink>
      <w:r>
        <w:t xml:space="preserve"> - Please view link - unable to able to access data</w:t>
      </w:r>
      <w:r/>
    </w:p>
    <w:p>
      <w:pPr>
        <w:pStyle w:val="ListNumber"/>
        <w:spacing w:line="240" w:lineRule="auto"/>
        <w:ind w:left="720"/>
      </w:pPr>
      <w:r/>
      <w:hyperlink r:id="rId10">
        <w:r>
          <w:rPr>
            <w:color w:val="0000EE"/>
            <w:u w:val="single"/>
          </w:rPr>
          <w:t>https://www.theguardian.com/sport/2009/dec/19/gareth-thomas-gay</w:t>
        </w:r>
      </w:hyperlink>
      <w:r>
        <w:t xml:space="preserve"> - In December 2009, former Wales and British Lions captain Gareth Thomas publicly came out as gay, becoming the first openly gay professional rugby union player. He expressed relief at revealing his sexuality, stating he had been through 'all sorts of emotions' and felt like a 'ticking bomb' before coming out. Thomas hoped his decision would help others in similar situations and emphasized his identity as a rugby player first and foremost.</w:t>
      </w:r>
      <w:r/>
    </w:p>
    <w:p>
      <w:pPr>
        <w:pStyle w:val="ListNumber"/>
        <w:spacing w:line="240" w:lineRule="auto"/>
        <w:ind w:left="720"/>
      </w:pPr>
      <w:r/>
      <w:hyperlink r:id="rId11">
        <w:r>
          <w:rPr>
            <w:color w:val="0000EE"/>
            <w:u w:val="single"/>
          </w:rPr>
          <w:t>https://www.skysports.com/amp/rugby-union/news/5783596/ex-lion-thomas-im-gay</w:t>
        </w:r>
      </w:hyperlink>
      <w:r>
        <w:t xml:space="preserve"> - Following his public announcement in December 2009, Gareth Thomas received widespread support. He expressed gratitude for the 'amazing response' and hoped his openness would make a difference to others struggling with their sexuality. Thomas emphasized his desire to be known as a rugby player first and foremost, not just as a gay rugby player.</w:t>
      </w:r>
      <w:r/>
    </w:p>
    <w:p>
      <w:pPr>
        <w:pStyle w:val="ListNumber"/>
        <w:spacing w:line="240" w:lineRule="auto"/>
        <w:ind w:left="720"/>
      </w:pPr>
      <w:r/>
      <w:hyperlink r:id="rId15">
        <w:r>
          <w:rPr>
            <w:color w:val="0000EE"/>
            <w:u w:val="single"/>
          </w:rPr>
          <w:t>https://www.metroweekly.com/2009/12/professional-rubgy-player-gare/</w:t>
        </w:r>
      </w:hyperlink>
      <w:r>
        <w:t xml:space="preserve"> - In December 2009, Gareth Thomas, a prominent Welsh rugby player, came out as gay in an interview with the Daily Mail. He discussed the challenges of concealing his sexuality and the relief he felt after coming out. Thomas emphasized his identity as a rugby player first and expressed hope that his decision would inspire others in similar situations.</w:t>
      </w:r>
      <w:r/>
    </w:p>
    <w:p>
      <w:pPr>
        <w:pStyle w:val="ListNumber"/>
        <w:spacing w:line="240" w:lineRule="auto"/>
        <w:ind w:left="720"/>
      </w:pPr>
      <w:r/>
      <w:hyperlink r:id="rId12">
        <w:r>
          <w:rPr>
            <w:color w:val="0000EE"/>
            <w:u w:val="single"/>
          </w:rPr>
          <w:t>https://www.abc.net.au/news/2009-12-19/welsh-rugby-star-reveals-he-is-gay/1184672</w:t>
        </w:r>
      </w:hyperlink>
      <w:r>
        <w:t xml:space="preserve"> - In December 2009, Welsh rugby union international Gareth Thomas publicly announced he is gay in an interview with Britain's Daily Mail newspaper. The Cardiff Blues full-back, 35, expressed having been through 'absolute despair' and did not want to be known simply as a 'gay rugby player.' He emphasized his identity as a rugby player first and foremost.</w:t>
      </w:r>
      <w:r/>
    </w:p>
    <w:p>
      <w:pPr>
        <w:pStyle w:val="ListNumber"/>
        <w:spacing w:line="240" w:lineRule="auto"/>
        <w:ind w:left="720"/>
      </w:pPr>
      <w:r/>
      <w:hyperlink r:id="rId13">
        <w:r>
          <w:rPr>
            <w:color w:val="0000EE"/>
            <w:u w:val="single"/>
          </w:rPr>
          <w:t>https://www.theguardian.com/sport/blog/2009/dec/20/gareth-thomas-eddie-butler</w:t>
        </w:r>
      </w:hyperlink>
      <w:r>
        <w:t xml:space="preserve"> - Following Gareth Thomas's public coming out in December 2009, columnist Eddie Butler reflected on the significance of the event. He noted that Thomas had been honest about his sexuality and suggested that it was time for him to focus on playing rugby. Butler highlighted the importance of Thomas's openness in challenging taboos within the sport.</w:t>
      </w:r>
      <w:r/>
    </w:p>
    <w:p>
      <w:pPr>
        <w:pStyle w:val="ListNumber"/>
        <w:spacing w:line="240" w:lineRule="auto"/>
        <w:ind w:left="720"/>
      </w:pPr>
      <w:r/>
      <w:hyperlink r:id="rId14">
        <w:r>
          <w:rPr>
            <w:color w:val="0000EE"/>
            <w:u w:val="single"/>
          </w:rPr>
          <w:t>https://africa.espn.com/rugby/story/_/id/15295250/wales-legend-thomas-admits-gay</w:t>
        </w:r>
      </w:hyperlink>
      <w:r>
        <w:t xml:space="preserve"> - In December 2009, former Wales and British &amp; Irish Lions captain Gareth Thomas publicly announced he is gay. The 35-year-old Cardiff Blues player expressed having been through 'all sorts of emotions' over the issue but did not want to be known as a 'gay rugby player.' He emphasized his identity as a rugby player first and foremost.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gareth-thomas-celebrates-nine-years-of-marriage-with-husband-stephen/" TargetMode="External"/><Relationship Id="rId10" Type="http://schemas.openxmlformats.org/officeDocument/2006/relationships/hyperlink" Target="https://www.theguardian.com/sport/2009/dec/19/gareth-thomas-gay" TargetMode="External"/><Relationship Id="rId11" Type="http://schemas.openxmlformats.org/officeDocument/2006/relationships/hyperlink" Target="https://www.skysports.com/amp/rugby-union/news/5783596/ex-lion-thomas-im-gay" TargetMode="External"/><Relationship Id="rId12" Type="http://schemas.openxmlformats.org/officeDocument/2006/relationships/hyperlink" Target="https://www.abc.net.au/news/2009-12-19/welsh-rugby-star-reveals-he-is-gay/1184672" TargetMode="External"/><Relationship Id="rId13" Type="http://schemas.openxmlformats.org/officeDocument/2006/relationships/hyperlink" Target="https://www.theguardian.com/sport/blog/2009/dec/20/gareth-thomas-eddie-butler" TargetMode="External"/><Relationship Id="rId14" Type="http://schemas.openxmlformats.org/officeDocument/2006/relationships/hyperlink" Target="https://africa.espn.com/rugby/story/_/id/15295250/wales-legend-thomas-admits-gay" TargetMode="External"/><Relationship Id="rId15" Type="http://schemas.openxmlformats.org/officeDocument/2006/relationships/hyperlink" Target="https://www.metroweekly.com/2009/12/professional-rubgy-player-g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