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Move? City Council Repeals 38-Year Gay Bathhouse Ban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in the streets and Pride visitors will notice a small but meaningful policy shift: Minneapolis' City Council voted to repeal the city's 38‑year ban on gay bathhouses, a change supporters say modernises local law and treats adult venues like other nightlife spots. It matters for safety, regulation and the city's LGBTQ+ scene.</w:t>
      </w:r>
      <w:r/>
    </w:p>
    <w:p>
      <w:r/>
      <w:r>
        <w:t>Essential Takeaways</w:t>
      </w:r>
      <w:r/>
      <w:r/>
    </w:p>
    <w:p>
      <w:pPr>
        <w:pStyle w:val="ListBullet"/>
        <w:spacing w:line="240" w:lineRule="auto"/>
        <w:ind w:left="720"/>
      </w:pPr>
      <w:r/>
      <w:r>
        <w:rPr>
          <w:b/>
        </w:rPr>
        <w:t>Vote outcome:</w:t>
      </w:r>
      <w:r>
        <w:t xml:space="preserve"> The Minneapolis City Council passed two technical amendments that effectively remove the decades‑old ban and reclassify adult bathhouses under existing adult‑entertainment rules.</w:t>
      </w:r>
      <w:r/>
    </w:p>
    <w:p>
      <w:pPr>
        <w:pStyle w:val="ListBullet"/>
        <w:spacing w:line="240" w:lineRule="auto"/>
        <w:ind w:left="720"/>
      </w:pPr>
      <w:r/>
      <w:r>
        <w:rPr>
          <w:b/>
        </w:rPr>
        <w:t>Next steps:</w:t>
      </w:r>
      <w:r>
        <w:t xml:space="preserve"> The measure goes to Mayor Jacob Frey, who has signalled he will sign it, then the council must draft regulations before any venue can open.</w:t>
      </w:r>
      <w:r/>
    </w:p>
    <w:p>
      <w:pPr>
        <w:pStyle w:val="ListBullet"/>
        <w:spacing w:line="240" w:lineRule="auto"/>
        <w:ind w:left="720"/>
      </w:pPr>
      <w:r/>
      <w:r>
        <w:rPr>
          <w:b/>
        </w:rPr>
        <w:t>Regulatory approach:</w:t>
      </w:r>
      <w:r>
        <w:t xml:space="preserve"> Bathhouses will be regulated similarly to strip clubs , think licensing, safety checks and occupancy rules , not left unregulated.</w:t>
      </w:r>
      <w:r/>
    </w:p>
    <w:p>
      <w:pPr>
        <w:pStyle w:val="ListBullet"/>
        <w:spacing w:line="240" w:lineRule="auto"/>
        <w:ind w:left="720"/>
      </w:pPr>
      <w:r/>
      <w:r>
        <w:rPr>
          <w:b/>
        </w:rPr>
        <w:t>Timing:</w:t>
      </w:r>
      <w:r>
        <w:t xml:space="preserve"> This repeal doesn’t legalise immediate openings; operators will still need local permits and compliance inspections.</w:t>
      </w:r>
      <w:r/>
    </w:p>
    <w:p>
      <w:pPr>
        <w:pStyle w:val="ListBullet"/>
        <w:spacing w:line="240" w:lineRule="auto"/>
        <w:ind w:left="720"/>
      </w:pPr>
      <w:r/>
      <w:r>
        <w:rPr>
          <w:b/>
        </w:rPr>
        <w:t>Community impact:</w:t>
      </w:r>
      <w:r>
        <w:t xml:space="preserve"> Advocates call it a modernisation and recognition of adult venues; opponents worried about neighbourhood impacts, but rules aim to mitigate that.</w:t>
      </w:r>
      <w:r/>
      <w:r/>
    </w:p>
    <w:p>
      <w:pPr>
        <w:pStyle w:val="Heading2"/>
      </w:pPr>
      <w:r>
        <w:t>Why this repeal landed quietly but matters</w:t>
      </w:r>
      <w:r/>
    </w:p>
    <w:p>
      <w:r/>
      <w:r>
        <w:t>The council vote came just days before Twin Cities Pride, but it wasn't framed as a headline‑grabbing moment when it happened. Instead, members passed two technical amendments that stripped the ban from city code and slotting adult bathhouses into the same regulatory bucket as other adult entertainment venues. You can feel the modesty of the moment , there's no ribbon cutting yet , but the practical effect is clear: the city has moved from prohibition to regulation.</w:t>
      </w:r>
      <w:r/>
    </w:p>
    <w:p>
      <w:r/>
      <w:r>
        <w:t>City officials and activists framed the change as common sense. According to local reporting, Mayor Jacob Frey is expected to sign the ordinance, which means the ball moves to rule‑writing rather than to immediate business openings. That step-from-prohibition-to-regulation is familiar in urban policy: it slows things down deliberately so safety, zoning and licensing can be set.</w:t>
      </w:r>
      <w:r/>
    </w:p>
    <w:p>
      <w:pPr>
        <w:pStyle w:val="Heading2"/>
      </w:pPr>
      <w:r>
        <w:t>What comes next: permits, rules and safety checks</w:t>
      </w:r>
      <w:r/>
    </w:p>
    <w:p>
      <w:r/>
      <w:r>
        <w:t>Repeal alone doesn't mean doors swing open tomorrow. The council will need to draft a regulatory framework , think licensing fees, health and safety standards, occupancy limits and possibly surveillance or inspection protocols. Reporters noted the decision to regulate bathhouses like strip clubs, which gives planners an existing template to adapt from.</w:t>
      </w:r>
      <w:r/>
    </w:p>
    <w:p>
      <w:r/>
      <w:r>
        <w:t>For operators and neighbours that’s reassuring. Operators get a clear path to compliance and customers get standards to lean on; neighbours get zoning protections and enforcement tools. If you’re curious whether a venue will appear in your area, watch for public hearings on licensing and zoning , that’s where local voices tend to carry weight.</w:t>
      </w:r>
      <w:r/>
    </w:p>
    <w:p>
      <w:pPr>
        <w:pStyle w:val="Heading2"/>
      </w:pPr>
      <w:r>
        <w:t>How the debate played out: rights, safety and neighbourhoods</w:t>
      </w:r>
      <w:r/>
    </w:p>
    <w:p>
      <w:r/>
      <w:r>
        <w:t>The repeal highlighted a familiar set of tensions: civil‑liberties advocates argued that an outdated ban criminalised consensual adult activity and singled out LGBTQ+ spaces, while some community members raised concerns about public safety and local impact. Coverage reported a mix of supportive testimony from LGBTQ+ groups and cautious questions from residents.</w:t>
      </w:r>
      <w:r/>
    </w:p>
    <w:p>
      <w:r/>
      <w:r>
        <w:t>City councillors navigated that by choosing regulation over laissez‑faire or renewed prohibition. The result is a compromise posture: adult bathhouses will be legal if they meet specific standards, rather than operating in a legal grey area or being banned outright. It’s a policy stance that recognises both personal freedoms and the need for municipal oversight.</w:t>
      </w:r>
      <w:r/>
    </w:p>
    <w:p>
      <w:pPr>
        <w:pStyle w:val="Heading2"/>
      </w:pPr>
      <w:r>
        <w:t>What this means for Pride, businesses and city life</w:t>
      </w:r>
      <w:r/>
    </w:p>
    <w:p>
      <w:r/>
      <w:r>
        <w:t>Timing is symbolic. With Pride weekend on the horizon, the repeal sends a message of inclusion even if no new venues open immediately. For business owners and entrepreneurs in the adult‑entertainment sector, the change clarifies that the city will offer a regulated pathway , but also that they should expect inspections and standard licensing hurdles.</w:t>
      </w:r>
      <w:r/>
    </w:p>
    <w:p>
      <w:r/>
      <w:r>
        <w:t>From a consumer point of view, regulation tends to raise standards: safer spaces, clearer rules for conduct, and recourse if things go wrong. And for the city, it reduces the risk of underground operations that skirt health and safety rules. Expect a few months of regulatory drafting and public comment before any licence applications are entertained.</w:t>
      </w:r>
      <w:r/>
    </w:p>
    <w:p>
      <w:pPr>
        <w:pStyle w:val="Heading2"/>
      </w:pPr>
      <w:r>
        <w:t>How Minneapolis compares and what to watch</w:t>
      </w:r>
      <w:r/>
    </w:p>
    <w:p>
      <w:r/>
      <w:r>
        <w:t>Minneapolis' move mirrors broader trends in some cities to move away from bans and towards oversight, balancing rights with public order. Local outlets have tracked similar debates and noted that classification under existing adult‑venue rules makes implementation easier. Keep an eye on council committee calendars and public notices for the exact rules, timelines and opportunities to weigh in.</w:t>
      </w:r>
      <w:r/>
    </w:p>
    <w:p>
      <w:r/>
      <w:r>
        <w:t>If you're interested , whether as a resident, business owner, or curious visitor , monitor council publications and the mayor’s office for the roadmap to licensing. Public hearings will be the practical place to influence hours, location controls and safety conditions.</w:t>
      </w:r>
      <w:r/>
    </w:p>
    <w:p>
      <w:r/>
      <w:r>
        <w:t>It's a small law change with practical consequences, and the conversation is only just beginning.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[3]</w:t>
        </w:r>
      </w:hyperlink>
      <w:r>
        <w:t xml:space="preserve">, </w:t>
      </w:r>
      <w:hyperlink r:id="rId10">
        <w:r>
          <w:rPr>
            <w:color w:val="0000EE"/>
            <w:u w:val="single"/>
          </w:rPr>
          <w:t>[4]</w:t>
        </w:r>
      </w:hyperlink>
      <w:r>
        <w:t xml:space="preserve">- Paragraph 3: </w:t>
      </w:r>
      <w:hyperlink r:id="rId11">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[4]</w:t>
        </w:r>
      </w:hyperlink>
      <w:r>
        <w:t xml:space="preserve">, </w:t>
      </w:r>
      <w:hyperlink r:id="rId15">
        <w:r>
          <w:rPr>
            <w:color w:val="0000EE"/>
            <w:u w:val="single"/>
          </w:rPr>
          <w:t>[7]</w:t>
        </w:r>
      </w:hyperlink>
      <w:r>
        <w:t xml:space="preserve">- Paragraph 6: </w:t>
      </w:r>
      <w:hyperlink r:id="rId11">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https://www.redlakenationnews.com/story/2026/06/26/news/minneapolis-city-council-votes-to-repeal-gay-bathhouse-ban-heres-the-latest/141157.html</w:t>
        </w:r>
      </w:hyperlink>
      <w:r>
        <w:t xml:space="preserve"> - Please view link - unable to able to access data</w:t>
      </w:r>
      <w:r/>
    </w:p>
    <w:p>
      <w:pPr>
        <w:pStyle w:val="ListNumber"/>
        <w:spacing w:line="240" w:lineRule="auto"/>
        <w:ind w:left="720"/>
      </w:pPr>
      <w:r/>
      <w:hyperlink r:id="rId11">
        <w:r>
          <w:rPr>
            <w:color w:val="0000EE"/>
            <w:u w:val="single"/>
          </w:rPr>
          <w:t>https://www.cbsnews.com/minnesota/news/minneapolis-city-council-adult-bathhouse-vote/</w:t>
        </w:r>
      </w:hyperlink>
      <w:r>
        <w:t xml:space="preserve"> - On June 25, 2026, the Minneapolis City Council voted to overturn a 38-year ban on adult bathhouses and sex venues. The new ordinance establishes a licensing framework and updates zoning regulations for these establishments, allowing consenting adults to engage in sexual activity. Nine council members voted in favour of the repeal, while two opposed and one abstained. The decision marks a significant shift in the city's approach to adult entertainment venues. (</w:t>
      </w:r>
      <w:hyperlink r:id="rId16">
        <w:r>
          <w:rPr>
            <w:color w:val="0000EE"/>
            <w:u w:val="single"/>
          </w:rPr>
          <w:t>cbsnews.com</w:t>
        </w:r>
      </w:hyperlink>
      <w:r>
        <w:t>)</w:t>
      </w:r>
      <w:r/>
    </w:p>
    <w:p>
      <w:pPr>
        <w:pStyle w:val="ListNumber"/>
        <w:spacing w:line="240" w:lineRule="auto"/>
        <w:ind w:left="720"/>
      </w:pPr>
      <w:r/>
      <w:hyperlink r:id="rId12">
        <w:r>
          <w:rPr>
            <w:color w:val="0000EE"/>
            <w:u w:val="single"/>
          </w:rPr>
          <w:t>https://www.mprnews.org/story/2026/06/25/minneapolis-city-council-votes-repeal-ban-on-adult-bathhouses-sex-venues</w:t>
        </w:r>
      </w:hyperlink>
      <w:r>
        <w:t xml:space="preserve"> - The Minneapolis City Council voted to repeal the city's 38-year ban on adult bathhouses and sex venues on June 25, 2026. The decision, made just days before Twin Cities Pride weekend, allows for the establishment of adult bathhouses, provided that regulations are set up. The council's vote was not widely publicised in advance, but the passage of two technical amendments effectively repealed the ban and regulates them like strip clubs. (</w:t>
      </w:r>
      <w:hyperlink r:id="rId17">
        <w:r>
          <w:rPr>
            <w:color w:val="0000EE"/>
            <w:u w:val="single"/>
          </w:rPr>
          <w:t>mprnews.org</w:t>
        </w:r>
      </w:hyperlink>
      <w:r>
        <w:t>)</w:t>
      </w:r>
      <w:r/>
    </w:p>
    <w:p>
      <w:pPr>
        <w:pStyle w:val="ListNumber"/>
        <w:spacing w:line="240" w:lineRule="auto"/>
        <w:ind w:left="720"/>
      </w:pPr>
      <w:r/>
      <w:hyperlink r:id="rId10">
        <w:r>
          <w:rPr>
            <w:color w:val="0000EE"/>
            <w:u w:val="single"/>
          </w:rPr>
          <w:t>https://www.startribune.com/minneapolis-city-council-legalize-adult-bathhouses/601860705</w:t>
        </w:r>
      </w:hyperlink>
      <w:r>
        <w:t xml:space="preserve"> - On June 25, 2026, the Minneapolis City Council voted to repeal the city's 38-year ban on gay bathhouses. The issue now goes to Mayor Jacob Frey, who has indicated he will sign it. Following the mayor's approval, the council will need to establish regulations governing adult bathhouses before they can open. The vote was not widely publicised in advance, but the passage of two technical amendments effectively repealed the ban and regulates them like strip clubs. (</w:t>
      </w:r>
      <w:hyperlink r:id="rId18">
        <w:r>
          <w:rPr>
            <w:color w:val="0000EE"/>
            <w:u w:val="single"/>
          </w:rPr>
          <w:t>startribune.com</w:t>
        </w:r>
      </w:hyperlink>
      <w:r>
        <w:t>)</w:t>
      </w:r>
      <w:r/>
    </w:p>
    <w:p>
      <w:pPr>
        <w:pStyle w:val="ListNumber"/>
        <w:spacing w:line="240" w:lineRule="auto"/>
        <w:ind w:left="720"/>
      </w:pPr>
      <w:r/>
      <w:hyperlink r:id="rId13">
        <w:r>
          <w:rPr>
            <w:color w:val="0000EE"/>
            <w:u w:val="single"/>
          </w:rPr>
          <w:t>https://www.fox9.com/news/minneapolis-bathhouse-ordinance-moves-forward-heads-full-council-vote</w:t>
        </w:r>
      </w:hyperlink>
      <w:r>
        <w:t xml:space="preserve"> - On June 16, 2026, ordinances to the Minneapolis city code that could pave the way for city officials to legalise venues such as bathhouses moved a step closer toward approval. The ordinances, which address zoning, health and sanitation, and offences associated with adult bathhouses, were forwarded without recommendation by the Business, Housing &amp; Zoning Committee and will now head to a full council vote for approval. (</w:t>
      </w:r>
      <w:hyperlink r:id="rId19">
        <w:r>
          <w:rPr>
            <w:color w:val="0000EE"/>
            <w:u w:val="single"/>
          </w:rPr>
          <w:t>fox9.com</w:t>
        </w:r>
      </w:hyperlink>
      <w:r>
        <w:t>)</w:t>
      </w:r>
      <w:r/>
    </w:p>
    <w:p>
      <w:pPr>
        <w:pStyle w:val="ListNumber"/>
        <w:spacing w:line="240" w:lineRule="auto"/>
        <w:ind w:left="720"/>
      </w:pPr>
      <w:r/>
      <w:hyperlink r:id="rId14">
        <w:r>
          <w:rPr>
            <w:color w:val="0000EE"/>
            <w:u w:val="single"/>
          </w:rPr>
          <w:t>https://www.audacy.com/wccoradio/news/local/minneapolis-passes-ordinances-bathhouses</w:t>
        </w:r>
      </w:hyperlink>
      <w:r>
        <w:t xml:space="preserve"> - On June 25, 2026, Minneapolis City Council members approved a pair of ordinances that could pave the way for city officials to legalise bathhouses within the city. Councilmember Jason Chavez stated that the city's LGBTQ+ community had been unfairly targeted by a decades-old ban, and the vote was a step to rectify past harms. The ordinances amend the city's health code and change business regulations. (</w:t>
      </w:r>
      <w:hyperlink r:id="rId20">
        <w:r>
          <w:rPr>
            <w:color w:val="0000EE"/>
            <w:u w:val="single"/>
          </w:rPr>
          <w:t>audacy.com</w:t>
        </w:r>
      </w:hyperlink>
      <w:r>
        <w:t>)</w:t>
      </w:r>
      <w:r/>
    </w:p>
    <w:p>
      <w:pPr>
        <w:pStyle w:val="ListNumber"/>
        <w:spacing w:line="240" w:lineRule="auto"/>
        <w:ind w:left="720"/>
      </w:pPr>
      <w:r/>
      <w:hyperlink r:id="rId15">
        <w:r>
          <w:rPr>
            <w:color w:val="0000EE"/>
            <w:u w:val="single"/>
          </w:rPr>
          <w:t>https://www.startribune.com/minneapolis-city-council-vote-bathhouses/601664275</w:t>
        </w:r>
      </w:hyperlink>
      <w:r>
        <w:t xml:space="preserve"> - In April 2026, the Minneapolis City Council debated the repeal of a 38-year ban on adult bathhouses. The discussion revealed a divide among council members, with more moderate Democrats questioning the need to repeal the ban, while progressive members accused them of spreading homophobic rhetoric. The debate highlighted the political differences on a council that now has seven progressives and six comparatively moderate Democrats. (</w:t>
      </w:r>
      <w:hyperlink r:id="rId21">
        <w:r>
          <w:rPr>
            <w:color w:val="0000EE"/>
            <w:u w:val="single"/>
          </w:rPr>
          <w:t>startribune.com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lakenationnews.com/story/2026/06/26/news/minneapolis-city-council-votes-to-repeal-gay-bathhouse-ban-heres-the-latest/141157.html" TargetMode="External"/><Relationship Id="rId10" Type="http://schemas.openxmlformats.org/officeDocument/2006/relationships/hyperlink" Target="https://www.startribune.com/minneapolis-city-council-legalize-adult-bathhouses/601860705" TargetMode="External"/><Relationship Id="rId11" Type="http://schemas.openxmlformats.org/officeDocument/2006/relationships/hyperlink" Target="https://www.cbsnews.com/minnesota/news/minneapolis-city-council-adult-bathhouse-vote/" TargetMode="External"/><Relationship Id="rId12" Type="http://schemas.openxmlformats.org/officeDocument/2006/relationships/hyperlink" Target="https://www.mprnews.org/story/2026/06/25/minneapolis-city-council-votes-repeal-ban-on-adult-bathhouses-sex-venues" TargetMode="External"/><Relationship Id="rId13" Type="http://schemas.openxmlformats.org/officeDocument/2006/relationships/hyperlink" Target="https://www.fox9.com/news/minneapolis-bathhouse-ordinance-moves-forward-heads-full-council-vote" TargetMode="External"/><Relationship Id="rId14" Type="http://schemas.openxmlformats.org/officeDocument/2006/relationships/hyperlink" Target="https://www.audacy.com/wccoradio/news/local/minneapolis-passes-ordinances-bathhouses" TargetMode="External"/><Relationship Id="rId15" Type="http://schemas.openxmlformats.org/officeDocument/2006/relationships/hyperlink" Target="https://www.startribune.com/minneapolis-city-council-vote-bathhouses/601664275" TargetMode="External"/><Relationship Id="rId16" Type="http://schemas.openxmlformats.org/officeDocument/2006/relationships/hyperlink" Target="https://www.cbsnews.com/minnesota/news/minneapolis-city-council-adult-bathhouse-vote/?utm_source=openai" TargetMode="External"/><Relationship Id="rId17" Type="http://schemas.openxmlformats.org/officeDocument/2006/relationships/hyperlink" Target="https://www.mprnews.org/story/2026/06/25/minneapolis-city-council-votes-repeal-ban-on-adult-bathhouses-sex-venues?utm_source=openai" TargetMode="External"/><Relationship Id="rId18" Type="http://schemas.openxmlformats.org/officeDocument/2006/relationships/hyperlink" Target="https://www.startribune.com/minneapolis-city-council-legalize-adult-bathhouses/601860705?utm_source=openai" TargetMode="External"/><Relationship Id="rId19" Type="http://schemas.openxmlformats.org/officeDocument/2006/relationships/hyperlink" Target="https://www.fox9.com/news/minneapolis-bathhouse-ordinance-moves-forward-heads-full-council-vote?utm_source=openai" TargetMode="External"/><Relationship Id="rId20" Type="http://schemas.openxmlformats.org/officeDocument/2006/relationships/hyperlink" Target="https://www.audacy.com/wccoradio/news/local/minneapolis-passes-ordinances-bathhouses?utm_source=openai" TargetMode="External"/><Relationship Id="rId21" Type="http://schemas.openxmlformats.org/officeDocument/2006/relationships/hyperlink" Target="https://www.startribune.com/minneapolis-city-council-vote-bathhouses/60166427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