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Back at Sydney’s First Mardi Gras: How a Night of Colour Became a Turning Point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will book flights for glitter and floats today, but it began with a small, brave march in Sydney in June 1978 , a night that turned colourful costumes into national resistance and reshaped Australia’s LGBTQ story. Here’s why that first Mardi Gras still matters and what to remember when you celebrate.</w:t>
      </w:r>
      <w:r/>
    </w:p>
    <w:p>
      <w:r/>
      <w:r>
        <w:t>Essential Takeaways</w:t>
      </w:r>
      <w:r/>
      <w:r/>
    </w:p>
    <w:p>
      <w:pPr>
        <w:pStyle w:val="ListBullet"/>
        <w:spacing w:line="240" w:lineRule="auto"/>
        <w:ind w:left="720"/>
      </w:pPr>
      <w:r/>
      <w:r>
        <w:rPr>
          <w:b/>
        </w:rPr>
        <w:t>Historic moment:</w:t>
      </w:r>
      <w:r>
        <w:t xml:space="preserve"> About 500 people marched in Sydney on 24 June 1978, marking a pivotal anniversary of Stonewall and solidarity with international campaigns.</w:t>
      </w:r>
      <w:r/>
    </w:p>
    <w:p>
      <w:pPr>
        <w:pStyle w:val="ListBullet"/>
        <w:spacing w:line="240" w:lineRule="auto"/>
        <w:ind w:left="720"/>
      </w:pPr>
      <w:r/>
      <w:r>
        <w:rPr>
          <w:b/>
        </w:rPr>
        <w:t>Festive start, violent turn:</w:t>
      </w:r>
      <w:r>
        <w:t xml:space="preserve"> What began as a joyful, costume-filled procession became a confrontation after police intervention and arrests.</w:t>
      </w:r>
      <w:r/>
    </w:p>
    <w:p>
      <w:pPr>
        <w:pStyle w:val="ListBullet"/>
        <w:spacing w:line="240" w:lineRule="auto"/>
        <w:ind w:left="720"/>
      </w:pPr>
      <w:r/>
      <w:r>
        <w:rPr>
          <w:b/>
        </w:rPr>
        <w:t>Personal cost:</w:t>
      </w:r>
      <w:r>
        <w:t xml:space="preserve"> Names were published in The Sydney Morning Herald, leading to job losses, evictions and deep personal harm for some participants.</w:t>
      </w:r>
      <w:r/>
    </w:p>
    <w:p>
      <w:pPr>
        <w:pStyle w:val="ListBullet"/>
        <w:spacing w:line="240" w:lineRule="auto"/>
        <w:ind w:left="720"/>
      </w:pPr>
      <w:r/>
      <w:r>
        <w:rPr>
          <w:b/>
        </w:rPr>
        <w:t>Legal aftermath:</w:t>
      </w:r>
      <w:r>
        <w:t xml:space="preserve"> Community organising, rallies and pro bono legal help forced reviews; most charges were later dismissed.</w:t>
      </w:r>
      <w:r/>
    </w:p>
    <w:p>
      <w:pPr>
        <w:pStyle w:val="ListBullet"/>
        <w:spacing w:line="240" w:lineRule="auto"/>
        <w:ind w:left="720"/>
      </w:pPr>
      <w:r/>
      <w:r>
        <w:rPr>
          <w:b/>
        </w:rPr>
        <w:t>Legacy felt today:</w:t>
      </w:r>
      <w:r>
        <w:t xml:space="preserve"> Modern Sydney Mardi Gras , dazzling and global , is rooted in those who risked visibility to demand rights.</w:t>
      </w:r>
      <w:r/>
      <w:r/>
    </w:p>
    <w:p>
      <w:pPr>
        <w:pStyle w:val="Heading2"/>
      </w:pPr>
      <w:r>
        <w:t>A colourful, noisy beginning that felt like a party</w:t>
      </w:r>
      <w:r/>
    </w:p>
    <w:p>
      <w:r/>
      <w:r>
        <w:t>The first march looked and sounded like an act of celebration, full of flamboyant costumes, loud music and people who’d stepped out together under cover of night. Accounts say the atmosphere at Taylor Square felt like a community party , hopeful, buoyant and a little defiant. It’s easy to imagine the clink of sequins and the distant thump of a sound truck as the procession moved through the streets.</w:t>
      </w:r>
      <w:r/>
    </w:p>
    <w:p>
      <w:r/>
      <w:r>
        <w:t>Organisers from the Gay Solidarity Group had deliberately chosen the anniversary of the 1969 Stonewall uprising and tied the event to other campaigns, a move that made the march both local and international in spirit. For many attendees, simply walking in public was an act of courage, and that mixture of celebration and protest set the tone for everything that followed.</w:t>
      </w:r>
      <w:r/>
    </w:p>
    <w:p>
      <w:pPr>
        <w:pStyle w:val="Heading2"/>
      </w:pPr>
      <w:r>
        <w:t>When celebration met police hostility</w:t>
      </w:r>
      <w:r/>
    </w:p>
    <w:p>
      <w:r/>
      <w:r>
        <w:t>The march had permission to assemble, but the police response was obstructive from early on, repeatedly pushing the procession to move faster and signalling they wouldn’t tolerate a prolonged street party. Tensions escalated when officers seized the truck leading the march and then corralled demonstrators on Darlinghurst Road.</w:t>
      </w:r>
      <w:r/>
    </w:p>
    <w:p>
      <w:r/>
      <w:r>
        <w:t>What started as communal singing and chanting became chaotic as police closed in, arrests were made and people were dragged into vans. Reports from eyewitnesses and later histories note punches, kicks and serious rough-handling. Indigenous people and sex workers stood with marchers through the turmoil, a reminder that the night brought together a wide cross-section of marginalised communities.</w:t>
      </w:r>
      <w:r/>
    </w:p>
    <w:p>
      <w:pPr>
        <w:pStyle w:val="Heading2"/>
      </w:pPr>
      <w:r>
        <w:t>The frightening fallout: names in print and lives upended</w:t>
      </w:r>
      <w:r/>
    </w:p>
    <w:p>
      <w:r/>
      <w:r>
        <w:t>Two days after the march, The Sydney Morning Herald published the names and details of those arrested, a decision that had catastrophic consequences. In an era when being publicly identified as LGBTQ could end careers and relationships, many lost jobs, had tenancies terminated and faced social ostracism. Some people later described the shame and fear that followed as devastating, and a few tragically took their own lives.</w:t>
      </w:r>
      <w:r/>
    </w:p>
    <w:p>
      <w:r/>
      <w:r>
        <w:t>That publication choice reveals how media exposure could weaponise a community already put at risk. In the months that followed, the community’s response , rallies demanding the charges be dropped and legal challenges , transformed private trauma into public organising.</w:t>
      </w:r>
      <w:r/>
    </w:p>
    <w:p>
      <w:pPr>
        <w:pStyle w:val="Heading2"/>
      </w:pPr>
      <w:r>
        <w:t>From arrests to action: how the movement organised afterwards</w:t>
      </w:r>
      <w:r/>
    </w:p>
    <w:p>
      <w:r/>
      <w:r>
        <w:t>Instead of retreating, activists turned the backlash into momentum. Drop-the-charges rallies drew broader public attention, and pro bono lawyers took up cases that exposed the problematic conduct of police. By April 1979 most charges had been dismissed, a legal outcome that both vindicated participants and showed how grassroots organising could change the calculus of power.</w:t>
      </w:r>
      <w:r/>
    </w:p>
    <w:p>
      <w:r/>
      <w:r>
        <w:t>Today, historians and museums trace that surge of activism to a wider chain of events that reshaped legal and social attitudes in Australia. The first Mardi Gras became a touchstone for subsequent campaigns and a powerful example of how visibility plus organisation can translate into rights.</w:t>
      </w:r>
      <w:r/>
    </w:p>
    <w:p>
      <w:pPr>
        <w:pStyle w:val="Heading2"/>
      </w:pPr>
      <w:r>
        <w:t>What it means for Pride now , and how to honour that night</w:t>
      </w:r>
      <w:r/>
    </w:p>
    <w:p>
      <w:r/>
      <w:r>
        <w:t>When you stand under a rainbow flag at a parade today, remember there’s a lineage behind the fun. The modern spectacle of Sydney Mardi Gras , international tourists, headline acts, corporate banners , sits on a history of risk, solidarity and hard-fought change. Celebrating matters, but remembering the cost makes those celebrations sharper and more generous.</w:t>
      </w:r>
      <w:r/>
    </w:p>
    <w:p>
      <w:r/>
      <w:r>
        <w:t>If you’re attending Pride, simple practical ways to honour that past include listening to oral histories, supporting local LGBTQ organisations and checking how your presence helps make events safer and more inclusive. And if you post photos, think about privacy for those who still face danger in less accepting places.</w:t>
      </w:r>
      <w:r/>
    </w:p>
    <w:p>
      <w:r/>
      <w:r>
        <w:t>It's a small change that can make every parade feel like part of the same long walk for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https://instinctmagazine.com/australia-1978-lgbtq-mardi-gras/</w:t>
        </w:r>
      </w:hyperlink>
      <w:r>
        <w:t xml:space="preserve"> - Please view link - unable to able to access data</w:t>
      </w:r>
      <w:r/>
    </w:p>
    <w:p>
      <w:pPr>
        <w:pStyle w:val="ListNumber"/>
        <w:spacing w:line="240" w:lineRule="auto"/>
        <w:ind w:left="720"/>
      </w:pPr>
      <w:r/>
      <w:hyperlink r:id="rId10">
        <w:r>
          <w:rPr>
            <w:color w:val="0000EE"/>
            <w:u w:val="single"/>
          </w:rPr>
          <w:t>https://www.abc.net.au/news/2023-02-23/retracing-the-steps-of-the-first-mardi-gras-in-sydney-1978/101881890</w:t>
        </w:r>
      </w:hyperlink>
      <w:r>
        <w:t xml:space="preserve"> - This article from ABC News recounts the events of the first Sydney Gay and Lesbian Mardi Gras held on June 24, 1978. Organised by the Gay Solidarity Group, the march aimed to commemorate the Stonewall riots and advocate for LGBTQ rights. The peaceful celebration turned into a confrontation when police intervened, leading to the arrest of 53 participants. The article details the aftermath, including the publication of arrestees' personal information, the community's response, and the subsequent legal and social changes that followed.</w:t>
      </w:r>
      <w:r/>
    </w:p>
    <w:p>
      <w:pPr>
        <w:pStyle w:val="ListNumber"/>
        <w:spacing w:line="240" w:lineRule="auto"/>
        <w:ind w:left="720"/>
      </w:pPr>
      <w:r/>
      <w:hyperlink r:id="rId12">
        <w:r>
          <w:rPr>
            <w:color w:val="0000EE"/>
            <w:u w:val="single"/>
          </w:rPr>
          <w:t>https://www.nma.gov.au/explore/blog/from-the-vault-mardi-gras</w:t>
        </w:r>
      </w:hyperlink>
      <w:r>
        <w:t xml:space="preserve"> - The National Museum of Australia's blog post provides an overview of the first Sydney Gay and Lesbian Mardi Gras held on June 24, 1978. Organised by the Gay Solidarity Group, the event aimed to promote gay and lesbian culture and political activism against discrimination. The article highlights the peaceful nature of the march, the police intervention that led to arrests, and the subsequent national attention that helped establish the parade as an annual event.</w:t>
      </w:r>
      <w:r/>
    </w:p>
    <w:p>
      <w:pPr>
        <w:pStyle w:val="ListNumber"/>
        <w:spacing w:line="240" w:lineRule="auto"/>
        <w:ind w:left="720"/>
      </w:pPr>
      <w:r/>
      <w:hyperlink r:id="rId11">
        <w:r>
          <w:rPr>
            <w:color w:val="0000EE"/>
            <w:u w:val="single"/>
          </w:rPr>
          <w:t>https://www.pridehistory.org.au/mardi-gras/1978-it-was-a-riot</w:t>
        </w:r>
      </w:hyperlink>
      <w:r>
        <w:t xml:space="preserve"> - The Pride History Group's article delves into the 1978 Sydney Mardi Gras, detailing the events leading up to the march, the atmosphere of the street party, and the police crackdown that ensued. It includes personal accounts from participants, descriptions of the confrontations, and the aftermath, including the publication of arrestees' personal details and the community's response. The article provides a comprehensive look at how the 1978 Mardi Gras became a pivotal moment in Australia's LGBTQ history.</w:t>
      </w:r>
      <w:r/>
    </w:p>
    <w:p>
      <w:pPr>
        <w:pStyle w:val="ListNumber"/>
        <w:spacing w:line="240" w:lineRule="auto"/>
        <w:ind w:left="720"/>
      </w:pPr>
      <w:r/>
      <w:hyperlink r:id="rId14">
        <w:r>
          <w:rPr>
            <w:color w:val="0000EE"/>
            <w:u w:val="single"/>
          </w:rPr>
          <w:t>https://atui.org.au/2021/06/18/the-1978-mardi-gras/</w:t>
        </w:r>
      </w:hyperlink>
      <w:r>
        <w:t xml:space="preserve"> - This article from the Australian Trade Union Institute discusses the 1978 Sydney Mardi Gras, focusing on the involvement of union activists and the political nature of the protest. It describes the marchers' chants, the joyful atmosphere, the police intervention, and the subsequent arrests. The article also highlights the publication of arrestees' personal information and the community's response, including the 'Drop the Charges' campaign and the establishment of the Gay Trade Unionist Group.</w:t>
      </w:r>
      <w:r/>
    </w:p>
    <w:p>
      <w:pPr>
        <w:pStyle w:val="ListNumber"/>
        <w:spacing w:line="240" w:lineRule="auto"/>
        <w:ind w:left="720"/>
      </w:pPr>
      <w:r/>
      <w:hyperlink r:id="rId13">
        <w:r>
          <w:rPr>
            <w:color w:val="0000EE"/>
            <w:u w:val="single"/>
          </w:rPr>
          <w:t>https://www.canberratimes.com.au/story/8871831/the-first-sydney-gay-and-lesbian-mardi-gras-what-happened-in-1978/</w:t>
        </w:r>
      </w:hyperlink>
      <w:r>
        <w:t xml:space="preserve"> - The Canberra Times article provides a personal perspective on the first Sydney Gay and Lesbian Mardi Gras held in 1978. It features an interview with Diane Minnis, a participant in the march, who reflects on the activism of the time, the significance of the event, and its impact on the LGBTQ community. The article offers insights into the motivations behind the march and the challenges faced by participants.</w:t>
      </w:r>
      <w:r/>
    </w:p>
    <w:p>
      <w:pPr>
        <w:pStyle w:val="ListNumber"/>
        <w:spacing w:line="240" w:lineRule="auto"/>
        <w:ind w:left="720"/>
      </w:pPr>
      <w:r/>
      <w:hyperlink r:id="rId15">
        <w:r>
          <w:rPr>
            <w:color w:val="0000EE"/>
            <w:u w:val="single"/>
          </w:rPr>
          <w:t>https://www.youtube.com/watch?v=4WauNJ7AqJg</w:t>
        </w:r>
      </w:hyperlink>
      <w:r>
        <w:t xml:space="preserve"> - This video from ABC Australia provides archival footage of the 1978 Sydney Gay and Lesbian Mardi Gras, focusing on the aftermath of the arrests. It shows protesters outside a Sydney court where 55 people appeared after being arrested during the march. The video offers a visual account of the community's response and the legal proceedings that followed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australia-1978-lgbtq-mardi-gras/" TargetMode="External"/><Relationship Id="rId10" Type="http://schemas.openxmlformats.org/officeDocument/2006/relationships/hyperlink" Target="https://www.abc.net.au/news/2023-02-23/retracing-the-steps-of-the-first-mardi-gras-in-sydney-1978/101881890" TargetMode="External"/><Relationship Id="rId11" Type="http://schemas.openxmlformats.org/officeDocument/2006/relationships/hyperlink" Target="https://www.pridehistory.org.au/mardi-gras/1978-it-was-a-riot" TargetMode="External"/><Relationship Id="rId12" Type="http://schemas.openxmlformats.org/officeDocument/2006/relationships/hyperlink" Target="https://www.nma.gov.au/explore/blog/from-the-vault-mardi-gras" TargetMode="External"/><Relationship Id="rId13" Type="http://schemas.openxmlformats.org/officeDocument/2006/relationships/hyperlink" Target="https://www.canberratimes.com.au/story/8871831/the-first-sydney-gay-and-lesbian-mardi-gras-what-happened-in-1978/" TargetMode="External"/><Relationship Id="rId14" Type="http://schemas.openxmlformats.org/officeDocument/2006/relationships/hyperlink" Target="https://atui.org.au/2021/06/18/the-1978-mardi-gras/" TargetMode="External"/><Relationship Id="rId15" Type="http://schemas.openxmlformats.org/officeDocument/2006/relationships/hyperlink" Target="https://www.youtube.com/watch?v=4WauNJ7AqJ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