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Katseye Statements on Bisexuality: Why Visibility Still Matters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noticing Katseye doubling down on queer visibility this Pride, as Lara Raj and Megan Skiendiel push back against critics and bisexual erasure while reminding the world why representation in pop culture matters. Their candid Allure interview shows the stakes for queer fans and the messy reality of fame.</w:t>
      </w:r>
      <w:r/>
    </w:p>
    <w:p>
      <w:r/>
      <w:r>
        <w:t>Essential Takeaways</w:t>
      </w:r>
      <w:r/>
      <w:r/>
    </w:p>
    <w:p>
      <w:pPr>
        <w:pStyle w:val="ListBullet"/>
        <w:spacing w:line="240" w:lineRule="auto"/>
        <w:ind w:left="720"/>
      </w:pPr>
      <w:r/>
      <w:r>
        <w:rPr>
          <w:b/>
        </w:rPr>
        <w:t>Bold confession:</w:t>
      </w:r>
      <w:r>
        <w:t xml:space="preserve"> Both Lara Raj and Megan Skiendiel have publicly identified as bisexual, speaking about it on Weverse and in a recent Allure cover interview.</w:t>
      </w:r>
      <w:r/>
    </w:p>
    <w:p>
      <w:pPr>
        <w:pStyle w:val="ListBullet"/>
        <w:spacing w:line="240" w:lineRule="auto"/>
        <w:ind w:left="720"/>
      </w:pPr>
      <w:r/>
      <w:r>
        <w:rPr>
          <w:b/>
        </w:rPr>
        <w:t>Pushback exists:</w:t>
      </w:r>
      <w:r>
        <w:t xml:space="preserve"> The pair have faced accusations of “queerbaiting” and scrutiny after dating rumours, yet they insist dating men doesn’t invalidate their sexuality.</w:t>
      </w:r>
      <w:r/>
    </w:p>
    <w:p>
      <w:pPr>
        <w:pStyle w:val="ListBullet"/>
        <w:spacing w:line="240" w:lineRule="auto"/>
        <w:ind w:left="720"/>
      </w:pPr>
      <w:r/>
      <w:r>
        <w:rPr>
          <w:b/>
        </w:rPr>
        <w:t>Stage as statement:</w:t>
      </w:r>
      <w:r>
        <w:t xml:space="preserve"> Katseye layers performances with Pride visuals, trans shout-outs, and trans creators in videos, signalling active allyship.</w:t>
      </w:r>
      <w:r/>
    </w:p>
    <w:p>
      <w:pPr>
        <w:pStyle w:val="ListBullet"/>
        <w:spacing w:line="240" w:lineRule="auto"/>
        <w:ind w:left="720"/>
      </w:pPr>
      <w:r/>
      <w:r>
        <w:rPr>
          <w:b/>
        </w:rPr>
        <w:t>Emotional truth:</w:t>
      </w:r>
      <w:r>
        <w:t xml:space="preserve"> Raj and Skiendiel emphasise personal history and feeling , dating choices don’t erase past relationships or core identity.</w:t>
      </w:r>
      <w:r/>
    </w:p>
    <w:p>
      <w:pPr>
        <w:pStyle w:val="ListBullet"/>
        <w:spacing w:line="240" w:lineRule="auto"/>
        <w:ind w:left="720"/>
      </w:pPr>
      <w:r/>
      <w:r>
        <w:rPr>
          <w:b/>
        </w:rPr>
        <w:t>Practical note:</w:t>
      </w:r>
      <w:r>
        <w:t xml:space="preserve"> For fans, supporting queer artists means listening, not policing; for artists, visibility brings both celebration and unwelcome interrogation.</w:t>
      </w:r>
      <w:r/>
      <w:r/>
    </w:p>
    <w:p>
      <w:pPr>
        <w:pStyle w:val="Heading2"/>
      </w:pPr>
      <w:r>
        <w:t>What Raj and Skiendiel actually said , clear, human, and stubbornly real</w:t>
      </w:r>
      <w:r/>
    </w:p>
    <w:p>
      <w:r/>
      <w:r>
        <w:t>The Allure cover chat is refreshingly direct: Lara Raj and Megan Skiendiel talked about queerness in everyday terms, with Raj saying she “likes everyone” and Skiendiel reminding listeners that earlier relationships matter. That soft, defiant tone , equal parts weary and proud , feels like someone cleaning up rumours with a steady, personal truth. According to them, coming out on platforms like Weverse has been liberating but also opened the floodgates to second-guessing from parts of the internet.</w:t>
      </w:r>
      <w:r/>
    </w:p>
    <w:p>
      <w:pPr>
        <w:pStyle w:val="Heading2"/>
      </w:pPr>
      <w:r>
        <w:t>Why fans react so strongly: fame, identity and high expectations</w:t>
      </w:r>
      <w:r/>
    </w:p>
    <w:p>
      <w:r/>
      <w:r>
        <w:t>When a group becomes global, every relationship and wardrobe choice is zoomed in on. Fans often feel protective, especially when artists appear to perform queerness; some expect a fixed narrative and struggle when reality is messier. Critics calling Katseye “queerbaiting” point to dating rumours and public images, but Raj and Skiendiel push back: attraction and dating patterns don’t erase identity. It’s a reminder that visibility invites joy but also a policing impulse that comes from high emotional investment.</w:t>
      </w:r>
      <w:r/>
    </w:p>
    <w:p>
      <w:pPr>
        <w:pStyle w:val="Heading2"/>
      </w:pPr>
      <w:r>
        <w:t>Katseye’s stagecraft as activism , Pride flags, shout-outs and inclusion</w:t>
      </w:r>
      <w:r/>
    </w:p>
    <w:p>
      <w:r/>
      <w:r>
        <w:t>Katseye doesn’t keep queerness to whispered interviews. Their shows feature Pride flags, songs that explicitly name trans women, and music videos starring trans creators , gestures that go beyond tokenism and feel intentional. That kind of visible allyship matters because it reaches mainstream pop audiences who might not otherwise see trans and queer people centred in a major act’s storytelling. It’s also why any questioning of the members’ authenticity feels especially loaded.</w:t>
      </w:r>
      <w:r/>
    </w:p>
    <w:p>
      <w:pPr>
        <w:pStyle w:val="Heading2"/>
      </w:pPr>
      <w:r>
        <w:t>The criticism loop: why accusations of “queerbaiting” miss nuance</w:t>
      </w:r>
      <w:r/>
    </w:p>
    <w:p>
      <w:r/>
      <w:r>
        <w:t>Accusations of queerbaiting often come from a place of hurt: fans want authentic representation, not performative gestures. But the opposite danger is policing adults’ dating lives as evidence for or against their sexual identity. Lara and Megan’s responses highlight a basic point , bisexuality is valid whether someone dates men, women, both or neither. For anyone navigating fandom, a useful rule of thumb is to separate an artist’s performance from their private life and to allow identity to be self-defined.</w:t>
      </w:r>
      <w:r/>
    </w:p>
    <w:p>
      <w:pPr>
        <w:pStyle w:val="Heading2"/>
      </w:pPr>
      <w:r>
        <w:t>How to support queer artists without turning them into case studies</w:t>
      </w:r>
      <w:r/>
    </w:p>
    <w:p>
      <w:r/>
      <w:r>
        <w:t>If you want to back artists like Katseye, listen first: follow their statements, enjoy their work, and challenge online communities that weaponise identity. For fans who feel disappointed by dating news, try reframing that reaction as personal attachment rather than betrayal. And for platforms and journalists, remember that asking respectful questions and amplifying artists’ own words is better than speculation. Visibility has costs; support helps ease them.</w:t>
      </w:r>
      <w:r/>
    </w:p>
    <w:p>
      <w:r/>
      <w:r>
        <w:t>It's a small change that can make every public coming-out safer and more believable.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9">
        <w:r>
          <w:rPr>
            <w:color w:val="0000EE"/>
            <w:u w:val="single"/>
          </w:rPr>
          <w:t>[1]</w:t>
        </w:r>
      </w:hyperlink>
      <w:r>
        <w:t xml:space="preserve">- Paragraph 4: </w:t>
      </w:r>
      <w:hyperlink r:id="rId14">
        <w:r>
          <w:rPr>
            <w:color w:val="0000EE"/>
            <w:u w:val="single"/>
          </w:rPr>
          <w:t>[6]</w:t>
        </w:r>
      </w:hyperlink>
      <w:r>
        <w:t xml:space="preserve">, </w:t>
      </w:r>
      <w:hyperlink r:id="rId11">
        <w:r>
          <w:rPr>
            <w:color w:val="0000EE"/>
            <w:u w:val="single"/>
          </w:rPr>
          <w:t>[3]</w:t>
        </w:r>
      </w:hyperlink>
      <w:r>
        <w:t xml:space="preserve">- Paragraph 5: </w:t>
      </w:r>
      <w:hyperlink r:id="rId10">
        <w:r>
          <w:rPr>
            <w:color w:val="0000EE"/>
            <w:u w:val="single"/>
          </w:rPr>
          <w:t>[7]</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https://www.them.us/story/katseye-bisexuality-criticism-response-dating</w:t>
        </w:r>
      </w:hyperlink>
      <w:r>
        <w:t xml:space="preserve"> - Please view link - unable to able to access data</w:t>
      </w:r>
      <w:r/>
    </w:p>
    <w:p>
      <w:pPr>
        <w:pStyle w:val="ListNumber"/>
        <w:spacing w:line="240" w:lineRule="auto"/>
        <w:ind w:left="720"/>
      </w:pPr>
      <w:r/>
      <w:hyperlink r:id="rId9">
        <w:r>
          <w:rPr>
            <w:color w:val="0000EE"/>
            <w:u w:val="single"/>
          </w:rPr>
          <w:t>https://www.them.us/story/katseye-bisexuality-criticism-response-dating</w:t>
        </w:r>
      </w:hyperlink>
      <w:r>
        <w:t xml:space="preserve"> - In this article, Lara Raj and Megan Skiendiel, members of the international girl group KATSEYE, address accusations of 'queerbaiting' and bisexual erasure. They discuss the impact of publicly sharing their queerness, with Raj stating, 'I like everyone, I will date anyone,' and Skiendiel emphasising the importance of being true to oneself, regardless of dating choices. The piece highlights KATSEYE's commitment to LGBTQ+ representation, mentioning their performances featuring Pride flags and songs like 'Mean Girls' that support trans women.</w:t>
      </w:r>
      <w:r/>
    </w:p>
    <w:p>
      <w:pPr>
        <w:pStyle w:val="ListNumber"/>
        <w:spacing w:line="240" w:lineRule="auto"/>
        <w:ind w:left="720"/>
      </w:pPr>
      <w:r/>
      <w:hyperlink r:id="rId11">
        <w:r>
          <w:rPr>
            <w:color w:val="0000EE"/>
            <w:u w:val="single"/>
          </w:rPr>
          <w:t>https://www.koreaboo.com/news/katseye-megan-defended-homophobic-comments/</w:t>
        </w:r>
      </w:hyperlink>
      <w:r>
        <w:t xml:space="preserve"> - This article reports on the backlash faced by KATSEYE member Megan after she came out as bisexual during a live broadcast. Despite receiving support from fans, a viral post on a Korean forum sparked controversy, with some users expressing homophobic comments. The piece highlights the challenges faced by LGBTQ+ idols in the K-pop industry and the ongoing debates surrounding their public disclosures.</w:t>
      </w:r>
      <w:r/>
    </w:p>
    <w:p>
      <w:pPr>
        <w:pStyle w:val="ListNumber"/>
        <w:spacing w:line="240" w:lineRule="auto"/>
        <w:ind w:left="720"/>
      </w:pPr>
      <w:r/>
      <w:hyperlink r:id="rId13">
        <w:r>
          <w:rPr>
            <w:color w:val="0000EE"/>
            <w:u w:val="single"/>
          </w:rPr>
          <w:t>https://www.kpopstarz.com/articles/322458/20250609/k-pop-katseye-leads-lgbtq-visibility-megan-becomes-second-member-come-out.htm</w:t>
        </w:r>
      </w:hyperlink>
      <w:r>
        <w:t xml:space="preserve"> - This article discusses KATSEYE's role in leading LGBTQ+ visibility in K-pop, focusing on Megan Skiendiel's public coming out as bisexual. It notes that Megan's announcement during a live broadcast on Weverse follows fellow member Lara Raj's earlier disclosure. The piece highlights the significance of these disclosures in promoting representation and inclusivity within the K-pop industry.</w:t>
      </w:r>
      <w:r/>
    </w:p>
    <w:p>
      <w:pPr>
        <w:pStyle w:val="ListNumber"/>
        <w:spacing w:line="240" w:lineRule="auto"/>
        <w:ind w:left="720"/>
      </w:pPr>
      <w:r/>
      <w:hyperlink r:id="rId12">
        <w:r>
          <w:rPr>
            <w:color w:val="0000EE"/>
            <w:u w:val="single"/>
          </w:rPr>
          <w:t>https://www.pinkvilla.com/entertainment/was-katseyes-megan-forced-to-come-out-as-bisexual-singer-reveals-being-scared-of-response-from-fans-1392138</w:t>
        </w:r>
      </w:hyperlink>
      <w:r>
        <w:t xml:space="preserve"> - This article explores Megan Skiendiel's experience of coming out as bisexual, revealing her initial fear of fan reactions. It discusses the support she received from fans and the challenges faced by LGBTQ+ idols in the K-pop industry. The piece also touches on the broader conversation about the pressures and expectations placed on idols regarding their personal lives and identities.</w:t>
      </w:r>
      <w:r/>
    </w:p>
    <w:p>
      <w:pPr>
        <w:pStyle w:val="ListNumber"/>
        <w:spacing w:line="240" w:lineRule="auto"/>
        <w:ind w:left="720"/>
      </w:pPr>
      <w:r/>
      <w:hyperlink r:id="rId14">
        <w:r>
          <w:rPr>
            <w:color w:val="0000EE"/>
            <w:u w:val="single"/>
          </w:rPr>
          <w:t>https://www.thepinknews.com/2025/09/24/katseye-star-was-definitely-scared-to-come-out-as-bisexual/</w:t>
        </w:r>
      </w:hyperlink>
      <w:r>
        <w:t xml:space="preserve"> - This article features Megan Skiendiel discussing her fears and the supportive response she received after coming out as bisexual. It highlights the challenges faced by LGBTQ+ idols in the K-pop industry and the importance of representation. The piece also touches on the broader conversation about the pressures and expectations placed on idols regarding their personal lives and identities.</w:t>
      </w:r>
      <w:r/>
    </w:p>
    <w:p>
      <w:pPr>
        <w:pStyle w:val="ListNumber"/>
        <w:spacing w:line="240" w:lineRule="auto"/>
        <w:ind w:left="720"/>
      </w:pPr>
      <w:r/>
      <w:hyperlink r:id="rId10">
        <w:r>
          <w:rPr>
            <w:color w:val="0000EE"/>
            <w:u w:val="single"/>
          </w:rPr>
          <w:t>https://www.out.com/gay-music/katseye-megan-lara-coming-out-fan-reaction</w:t>
        </w:r>
      </w:hyperlink>
      <w:r>
        <w:t xml:space="preserve"> - This article covers the reactions to Megan and Lara's coming out as queer members of KATSEYE. It discusses the support they received from fans and the challenges they faced, including fears about public reception. The piece also highlights the significance of their disclosures in promoting LGBTQ+ visibility within the K-pop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katseye-bisexuality-criticism-response-dating" TargetMode="External"/><Relationship Id="rId10" Type="http://schemas.openxmlformats.org/officeDocument/2006/relationships/hyperlink" Target="https://www.out.com/gay-music/katseye-megan-lara-coming-out-fan-reaction" TargetMode="External"/><Relationship Id="rId11" Type="http://schemas.openxmlformats.org/officeDocument/2006/relationships/hyperlink" Target="https://www.koreaboo.com/news/katseye-megan-defended-homophobic-comments/" TargetMode="External"/><Relationship Id="rId12" Type="http://schemas.openxmlformats.org/officeDocument/2006/relationships/hyperlink" Target="https://www.pinkvilla.com/entertainment/was-katseyes-megan-forced-to-come-out-as-bisexual-singer-reveals-being-scared-of-response-from-fans-1392138" TargetMode="External"/><Relationship Id="rId13" Type="http://schemas.openxmlformats.org/officeDocument/2006/relationships/hyperlink" Target="https://www.kpopstarz.com/articles/322458/20250609/k-pop-katseye-leads-lgbtq-visibility-megan-becomes-second-member-come-out.htm" TargetMode="External"/><Relationship Id="rId14" Type="http://schemas.openxmlformats.org/officeDocument/2006/relationships/hyperlink" Target="https://www.thepinknews.com/2025/09/24/katseye-star-was-definitely-scared-to-come-out-as-bisex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