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Cannes Lions Moments: Teletubbies, Pride and Pop Hits on the Beach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spotted familiar childhood figures turning a Cannes Lions beach party into a Pride celebration, where colourful costumes, drag performances and a surprise Teletubbies dance proved that creativity at the festival can be playful, inclusive and unafraid to make a scene.</w:t>
      </w:r>
      <w:r/>
    </w:p>
    <w:p>
      <w:r/>
      <w:r>
        <w:t>Essential Takeaways</w:t>
      </w:r>
      <w:r/>
      <w:r/>
    </w:p>
    <w:p>
      <w:pPr>
        <w:pStyle w:val="ListBullet"/>
        <w:spacing w:line="240" w:lineRule="auto"/>
        <w:ind w:left="720"/>
      </w:pPr>
      <w:r/>
      <w:r>
        <w:rPr>
          <w:b/>
        </w:rPr>
        <w:t>Unexpected headline act:</w:t>
      </w:r>
      <w:r>
        <w:t xml:space="preserve"> Iconic Teletubbies appeared at a Canva-hosted beach Pride event during Cannes Lions, drawing cheerful reactions and selfies.</w:t>
      </w:r>
      <w:r/>
    </w:p>
    <w:p>
      <w:pPr>
        <w:pStyle w:val="ListBullet"/>
        <w:spacing w:line="240" w:lineRule="auto"/>
        <w:ind w:left="720"/>
      </w:pPr>
      <w:r/>
      <w:r>
        <w:rPr>
          <w:b/>
        </w:rPr>
        <w:t>Vivid atmosphere:</w:t>
      </w:r>
      <w:r>
        <w:t xml:space="preserve"> The party mixed drag performances, pop anthems, glitter face paint and frozen alcohol treats for a lively, sensory experience.</w:t>
      </w:r>
      <w:r/>
    </w:p>
    <w:p>
      <w:pPr>
        <w:pStyle w:val="ListBullet"/>
        <w:spacing w:line="240" w:lineRule="auto"/>
        <w:ind w:left="720"/>
      </w:pPr>
      <w:r/>
      <w:r>
        <w:rPr>
          <w:b/>
        </w:rPr>
        <w:t>Message of inclusivity:</w:t>
      </w:r>
      <w:r>
        <w:t xml:space="preserve"> Organisers framed the event as a pro-LGBTQ+ celebration tied to creativity and diversity in advertising.</w:t>
      </w:r>
      <w:r/>
    </w:p>
    <w:p>
      <w:pPr>
        <w:pStyle w:val="ListBullet"/>
        <w:spacing w:line="240" w:lineRule="auto"/>
        <w:ind w:left="720"/>
      </w:pPr>
      <w:r/>
      <w:r>
        <w:rPr>
          <w:b/>
        </w:rPr>
        <w:t>Nostalgic energy:</w:t>
      </w:r>
      <w:r>
        <w:t xml:space="preserve"> Performances blended childhood nostalgia with clubby, contemporary pop , think bright costumes and a Britney Spears singalong.</w:t>
      </w:r>
      <w:r/>
    </w:p>
    <w:p>
      <w:pPr>
        <w:pStyle w:val="ListBullet"/>
        <w:spacing w:line="240" w:lineRule="auto"/>
        <w:ind w:left="720"/>
      </w:pPr>
      <w:r/>
      <w:r>
        <w:rPr>
          <w:b/>
        </w:rPr>
        <w:t>Brand and talent mix:</w:t>
      </w:r>
      <w:r>
        <w:t xml:space="preserve"> The gathering reflected Cannes Lions’ mix of platforms, personalities and marketing experiments during festival week.</w:t>
      </w:r>
      <w:r/>
      <w:r/>
    </w:p>
    <w:p>
      <w:pPr>
        <w:pStyle w:val="Heading2"/>
      </w:pPr>
      <w:r>
        <w:t>A playful headline act , why the Teletubbies stole the night</w:t>
      </w:r>
      <w:r/>
    </w:p>
    <w:p>
      <w:r/>
      <w:r>
        <w:t>The most talked-about moment of the beach party came when four oversized, familiar figures bounded on stage, bringing a warm, nostalgic buzz to a sunset crowd. The characters’ bright colours and silly choreography landed exactly as intended , feel-good and slightly surreal , and encouraged a lot of phone-camera wielding from people eager for selfies. According to festival reports, the appearance was part of a wider campaign tied to the characters’ anniversary and a children’s media company partnership.</w:t>
      </w:r>
      <w:r/>
    </w:p>
    <w:p>
      <w:pPr>
        <w:pStyle w:val="Heading2"/>
      </w:pPr>
      <w:r>
        <w:t>How the party blended Pride, pop and production</w:t>
      </w:r>
      <w:r/>
    </w:p>
    <w:p>
      <w:r/>
      <w:r>
        <w:t>Organisers curated a mix of drag performers, pop playlists and immersive touches like glitter stations and frozen cocktails to keep the energy high. Industry commentators noted the event’s clear positioning as both a Pride celebration and a brand moment, underlining how experiential marketing at Cannes often fuses entertainment with purpose. For guests, it felt less like a corporate reception and more like a seaside club night with theatrical flourishes.</w:t>
      </w:r>
      <w:r/>
    </w:p>
    <w:p>
      <w:pPr>
        <w:pStyle w:val="Heading2"/>
      </w:pPr>
      <w:r>
        <w:t>Why brands lean into visible inclusivity at Cannes Lions</w:t>
      </w:r>
      <w:r/>
    </w:p>
    <w:p>
      <w:r/>
      <w:r>
        <w:t>Cannes Lions is where creative industries test big ideas in public, and this party leaned into that idea by foregrounding LGBTQ+ themes alongside mainstream entertainment. Event planners and brand reps have been emphasising diversity initiatives in recent years, and a high‑profile beach party is an obvious place to make that visible. For marketers, it’s a chance to show values without losing spectacle , and the crowd response suggested the mix works.</w:t>
      </w:r>
      <w:r/>
    </w:p>
    <w:p>
      <w:pPr>
        <w:pStyle w:val="Heading2"/>
      </w:pPr>
      <w:r>
        <w:t>Nostalgia meets contemporary culture , a smart PR move</w:t>
      </w:r>
      <w:r/>
    </w:p>
    <w:p>
      <w:r/>
      <w:r>
        <w:t>Layering childhood characters with current pop hits and drag artistry created a multi-generational hook that’s useful in today’s media landscape. Nostalgia disarms, while modern music and inventive staging keep things fresh, so the combination appealed to delegates and social audiences alike. If you’re planning a festival activation, consider how familiar motifs can be recontextualised to speak to new causes and new viewers.</w:t>
      </w:r>
      <w:r/>
    </w:p>
    <w:p>
      <w:pPr>
        <w:pStyle w:val="Heading2"/>
      </w:pPr>
      <w:r>
        <w:t>Practical takeaways for event planners and guests</w:t>
      </w:r>
      <w:r/>
    </w:p>
    <w:p>
      <w:r/>
      <w:r>
        <w:t>If you’re attending or organising similar events, plan for sensory variety , soundtracks, visual moments, tactile extras like face paint , and a clear message that ties the spectacle to a cause or brand purpose. For guests, bring comfortable shoes and a phone with charged battery; those surprise moments are what you’ll want to capture. And for brands, balancing authenticity with theatricality will usually land better than something that feels purely promotional.</w:t>
      </w:r>
      <w:r/>
    </w:p>
    <w:p>
      <w:r/>
      <w:r>
        <w:t>It's a small creative move that reminded everyone on the Croisette that a little whimsy can carry a serious message.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12">
        <w:r>
          <w:rPr>
            <w:color w:val="0000EE"/>
            <w:u w:val="single"/>
          </w:rPr>
          <w:t>[7]</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14">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https://www.breitbart.com/entertainment/2026/06/26/watch-teletubbies-dance-for-lgbtq-rights-at-beach-pride-party-at-cannes-lions-leave-with-groupies-chasing-after-them/</w:t>
        </w:r>
      </w:hyperlink>
      <w:r>
        <w:t xml:space="preserve"> - Please view link - unable to able to access data</w:t>
      </w:r>
      <w:r/>
    </w:p>
    <w:p>
      <w:pPr>
        <w:pStyle w:val="ListNumber"/>
        <w:spacing w:line="240" w:lineRule="auto"/>
        <w:ind w:left="720"/>
      </w:pPr>
      <w:r/>
      <w:hyperlink r:id="rId9">
        <w:r>
          <w:rPr>
            <w:color w:val="0000EE"/>
            <w:u w:val="single"/>
          </w:rPr>
          <w:t>https://www.breitbart.com/entertainment/2026/06/26/watch-teletubbies-dance-for-lgbtq-rights-at-beach-pride-party-at-cannes-lions-leave-with-groupies-chasing-after-them/</w:t>
        </w:r>
      </w:hyperlink>
      <w:r>
        <w:t xml:space="preserve"> - The Teletubbies were seen dancing for LGBTQ+ rights at a beach Pride party hosted by Canva during the 2026 Cannes Lions International Festival of Creativity. The event featured performances by European drag queens and celebrated the Teletubbies' upcoming 30th anniversary. The characters, including Tinky-Winky, Dipsy, Laa-Laa, and Po, danced to Britney Spears' 'Toxic' and interacted with fans, leaving with 'groupies chasing after them.' (</w:t>
      </w:r>
      <w:hyperlink r:id="rId15">
        <w:r>
          <w:rPr>
            <w:color w:val="0000EE"/>
            <w:u w:val="single"/>
          </w:rPr>
          <w:t>breitbart.com</w:t>
        </w:r>
      </w:hyperlink>
      <w:r>
        <w:t>)</w:t>
      </w:r>
      <w:r/>
    </w:p>
    <w:p>
      <w:pPr>
        <w:pStyle w:val="ListNumber"/>
        <w:spacing w:line="240" w:lineRule="auto"/>
        <w:ind w:left="720"/>
      </w:pPr>
      <w:r/>
      <w:hyperlink r:id="rId10">
        <w:r>
          <w:rPr>
            <w:color w:val="0000EE"/>
            <w:u w:val="single"/>
          </w:rPr>
          <w:t>https://movieplayer.it/news/teletubbies-diritti-lgbtq-pride-cannes-drag-queen-britney-spears_169849/</w:t>
        </w:r>
      </w:hyperlink>
      <w:r>
        <w:t xml:space="preserve"> - The Teletubbies, iconic mascots from the 1990s, became the protagonists of the Pride Party organised by Canva during the Cannes Lions festival. The event featured music, LGBTQ+ rights celebrations, and performances by European drag queens. Attendees enjoyed ice cream, frozen Smirnoff drinks, and face painting with rainbow colours. The Teletubbies performed a choreography to Britney Spears' 'Toxic' and interacted with fans, creating memorable moments. (</w:t>
      </w:r>
      <w:hyperlink r:id="rId16">
        <w:r>
          <w:rPr>
            <w:color w:val="0000EE"/>
            <w:u w:val="single"/>
          </w:rPr>
          <w:t>movieplayer.it</w:t>
        </w:r>
      </w:hyperlink>
      <w:r>
        <w:t>)</w:t>
      </w:r>
      <w:r/>
    </w:p>
    <w:p>
      <w:pPr>
        <w:pStyle w:val="ListNumber"/>
        <w:spacing w:line="240" w:lineRule="auto"/>
        <w:ind w:left="720"/>
      </w:pPr>
      <w:r/>
      <w:hyperlink r:id="rId13">
        <w:r>
          <w:rPr>
            <w:color w:val="0000EE"/>
            <w:u w:val="single"/>
          </w:rPr>
          <w:t>https://www.canneslions.com/</w:t>
        </w:r>
      </w:hyperlink>
      <w:r>
        <w:t xml:space="preserve"> - The Cannes Lions International Festival of Creativity is a global event celebrating creativity in the advertising, marketing, and communication industries. Held annually in Cannes, France, it brings together professionals to exchange ideas, showcase work, and discuss industry trends. The 2026 festival took place from June 22 to June 26, featuring various events, panels, and celebrations. (</w:t>
      </w:r>
      <w:hyperlink r:id="rId17">
        <w:r>
          <w:rPr>
            <w:color w:val="0000EE"/>
            <w:u w:val="single"/>
          </w:rPr>
          <w:t>canneslions.com</w:t>
        </w:r>
      </w:hyperlink>
      <w:r>
        <w:t>)</w:t>
      </w:r>
      <w:r/>
    </w:p>
    <w:p>
      <w:pPr>
        <w:pStyle w:val="ListNumber"/>
        <w:spacing w:line="240" w:lineRule="auto"/>
        <w:ind w:left="720"/>
      </w:pPr>
      <w:r/>
      <w:hyperlink r:id="rId11">
        <w:r>
          <w:rPr>
            <w:color w:val="0000EE"/>
            <w:u w:val="single"/>
          </w:rPr>
          <w:t>https://www.justjared.com/2026/06/26/ciara-janelle-monae-miguel-more-lead-star-studded-afties-party-at-cannes-lions-festival/</w:t>
        </w:r>
      </w:hyperlink>
      <w:r>
        <w:t xml:space="preserve"> - The Afties returned to Cannes for its third annual celebration, bringing together over 400 leaders across sports, entertainment, media, business, and culture. Hosted by sports journalist Taylor Rooks, the event took place at Bisou Bisou at Le Majestic Cannes, where guests danced into the early morning hours while celebrating the intersection of creativity, influence, and community. Among the celebrities in attendance were Ciara and husband Russell Wilson, Fat Joe, Alex Rodriguez, Chris Paul, Carmelo Anthony, Janelle Monáe, Miguel, Jayson Tatum, Sue Bird, Andra Day, Draymond Green, Alexis Ohanian, Jaylen Brown, Bozoma Saint John, John Summit, Diana Taurasi, Ashlyn Harris, Rich Kleiman, Hilary Knight, Al Harrington, Kayla Nicole, Nigel Sylvester, Gary Harris, Ryan Rollins, and many more. (</w:t>
      </w:r>
      <w:hyperlink r:id="rId18">
        <w:r>
          <w:rPr>
            <w:color w:val="0000EE"/>
            <w:u w:val="single"/>
          </w:rPr>
          <w:t>justjared.com</w:t>
        </w:r>
      </w:hyperlink>
      <w:r>
        <w:t>)</w:t>
      </w:r>
      <w:r/>
    </w:p>
    <w:p>
      <w:pPr>
        <w:pStyle w:val="ListNumber"/>
        <w:spacing w:line="240" w:lineRule="auto"/>
        <w:ind w:left="720"/>
      </w:pPr>
      <w:r/>
      <w:hyperlink r:id="rId14">
        <w:r>
          <w:rPr>
            <w:color w:val="0000EE"/>
            <w:u w:val="single"/>
          </w:rPr>
          <w:t>https://bospar.com/cannes/</w:t>
        </w:r>
      </w:hyperlink>
      <w:r>
        <w:t xml:space="preserve"> - Bospar hosted the first-ever LGBTQIA+ bar for Cannes Lions International Festival of Creativity attendees. At the stroke of 9 p.m. CET on June 21st, L’Experience Bar transformed into Club Courage. Guests joined immediately after the PR Lions for a celebration and a special toast to honour the brands that support LGBTQIA+ communities. (</w:t>
      </w:r>
      <w:hyperlink r:id="rId19">
        <w:r>
          <w:rPr>
            <w:color w:val="0000EE"/>
            <w:u w:val="single"/>
          </w:rPr>
          <w:t>bospar.com</w:t>
        </w:r>
      </w:hyperlink>
      <w:r>
        <w:t>)</w:t>
      </w:r>
      <w:r/>
    </w:p>
    <w:p>
      <w:pPr>
        <w:pStyle w:val="ListNumber"/>
        <w:spacing w:line="240" w:lineRule="auto"/>
        <w:ind w:left="720"/>
      </w:pPr>
      <w:r/>
      <w:hyperlink r:id="rId12">
        <w:r>
          <w:rPr>
            <w:color w:val="0000EE"/>
            <w:u w:val="single"/>
          </w:rPr>
          <w:t>https://www.latimes.com/b2b/consumer-goods-retail/story/2026-06-21/cannes-lions-2026-trends</w:t>
        </w:r>
      </w:hyperlink>
      <w:r>
        <w:t xml:space="preserve"> - The 2026 edition of the Cannes Lions International Festival of Creativity is shaping up to be one of the festival’s biggest and most future-focused events yet, with AI, creator-led media, sports marketing, and cultural storytelling dominating the agenda. Held annually in the Palais des Festivals et des Congrès in Cannes, France, the Cannes Lions is home to what many consider to be the world’s most prestigious advertising awards. (</w:t>
      </w:r>
      <w:hyperlink r:id="rId20">
        <w:r>
          <w:rPr>
            <w:color w:val="0000EE"/>
            <w:u w:val="single"/>
          </w:rPr>
          <w:t>latimes.com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itbart.com/entertainment/2026/06/26/watch-teletubbies-dance-for-lgbtq-rights-at-beach-pride-party-at-cannes-lions-leave-with-groupies-chasing-after-them/" TargetMode="External"/><Relationship Id="rId10" Type="http://schemas.openxmlformats.org/officeDocument/2006/relationships/hyperlink" Target="https://movieplayer.it/news/teletubbies-diritti-lgbtq-pride-cannes-drag-queen-britney-spears_169849/" TargetMode="External"/><Relationship Id="rId11" Type="http://schemas.openxmlformats.org/officeDocument/2006/relationships/hyperlink" Target="https://www.justjared.com/2026/06/26/ciara-janelle-monae-miguel-more-lead-star-studded-afties-party-at-cannes-lions-festival/" TargetMode="External"/><Relationship Id="rId12" Type="http://schemas.openxmlformats.org/officeDocument/2006/relationships/hyperlink" Target="https://www.latimes.com/b2b/consumer-goods-retail/story/2026-06-21/cannes-lions-2026-trends" TargetMode="External"/><Relationship Id="rId13" Type="http://schemas.openxmlformats.org/officeDocument/2006/relationships/hyperlink" Target="https://www.canneslions.com/" TargetMode="External"/><Relationship Id="rId14" Type="http://schemas.openxmlformats.org/officeDocument/2006/relationships/hyperlink" Target="https://bospar.com/cannes/" TargetMode="External"/><Relationship Id="rId15" Type="http://schemas.openxmlformats.org/officeDocument/2006/relationships/hyperlink" Target="https://www.breitbart.com/entertainment/2026/06/26/watch-teletubbies-dance-for-lgbtq-rights-at-beach-pride-party-at-cannes-lions-leave-with-groupies-chasing-after-them/amp/?utm_source=openai" TargetMode="External"/><Relationship Id="rId16" Type="http://schemas.openxmlformats.org/officeDocument/2006/relationships/hyperlink" Target="https://movieplayer.it/news/teletubbies-diritti-lgbtq-pride-cannes-drag-queen-britney-spears_169849/?utm_source=openai" TargetMode="External"/><Relationship Id="rId17" Type="http://schemas.openxmlformats.org/officeDocument/2006/relationships/hyperlink" Target="https://www.canneslions.com/?utm_source=openai" TargetMode="External"/><Relationship Id="rId18" Type="http://schemas.openxmlformats.org/officeDocument/2006/relationships/hyperlink" Target="https://www.justjared.com/2026/06/26/ciara-janelle-monae-miguel-more-lead-star-studded-afties-party-at-cannes-lions-festival/?utm_source=openai" TargetMode="External"/><Relationship Id="rId19" Type="http://schemas.openxmlformats.org/officeDocument/2006/relationships/hyperlink" Target="https://bospar.com/cannes/?utm_source=openai" TargetMode="External"/><Relationship Id="rId20" Type="http://schemas.openxmlformats.org/officeDocument/2006/relationships/hyperlink" Target="https://www.latimes.com/b2b/consumer-goods-retail/story/2026-06-21/cannes-lions-2026-tren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