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Brighton Gin Pride Bottle for 2026: Artful Design Meets Local Good Causes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raising a glass to Brighton Gin’s limited-edition Pride bottle, a vivid collaboration with local artist Amy Isles Freeman released for Pride Month. The colourful design celebrates queer identity and joy, and proceeds support Lunch Positive, the Brighton charity providing free hot meals and community to people living with HIV.</w:t>
      </w:r>
      <w:r/>
    </w:p>
    <w:p>
      <w:r/>
      <w:r>
        <w:t>Essential Takeaways</w:t>
      </w:r>
      <w:r/>
      <w:r/>
    </w:p>
    <w:p>
      <w:pPr>
        <w:pStyle w:val="ListBullet"/>
        <w:spacing w:line="240" w:lineRule="auto"/>
        <w:ind w:left="720"/>
      </w:pPr>
      <w:r/>
      <w:r>
        <w:rPr>
          <w:b/>
        </w:rPr>
        <w:t>Limited-edition design:</w:t>
      </w:r>
      <w:r>
        <w:t xml:space="preserve"> Brighton Gin’s 2026 Pride bottle features original artwork by LGBTQ+ artist Amy Isles Freeman, bright and tender in tone. </w:t>
      </w:r>
      <w:r/>
    </w:p>
    <w:p>
      <w:pPr>
        <w:pStyle w:val="ListBullet"/>
        <w:spacing w:line="240" w:lineRule="auto"/>
        <w:ind w:left="720"/>
      </w:pPr>
      <w:r/>
      <w:r>
        <w:rPr>
          <w:b/>
        </w:rPr>
        <w:t>Charity support:</w:t>
      </w:r>
      <w:r>
        <w:t xml:space="preserve"> Proceeds go to Lunch Positive, which supplies free, nutritious hot meals and vital community services for people living with HIV. </w:t>
      </w:r>
      <w:r/>
    </w:p>
    <w:p>
      <w:pPr>
        <w:pStyle w:val="ListBullet"/>
        <w:spacing w:line="240" w:lineRule="auto"/>
        <w:ind w:left="720"/>
      </w:pPr>
      <w:r/>
      <w:r>
        <w:rPr>
          <w:b/>
        </w:rPr>
        <w:t>Heritage and credibility:</w:t>
      </w:r>
      <w:r>
        <w:t xml:space="preserve"> Brighton Gin is the UK’s first LGBTQ+ founded craft distillery, with a history of Pride bottles and community focus. </w:t>
      </w:r>
      <w:r/>
    </w:p>
    <w:p>
      <w:pPr>
        <w:pStyle w:val="ListBullet"/>
        <w:spacing w:line="240" w:lineRule="auto"/>
        <w:ind w:left="720"/>
      </w:pPr>
      <w:r/>
      <w:r>
        <w:rPr>
          <w:b/>
        </w:rPr>
        <w:t>Artist-led storytelling:</w:t>
      </w:r>
      <w:r>
        <w:t xml:space="preserve"> Freeman’s work centres queer tenderness and visibility, offering a personal, intimate visual language on the bottle. </w:t>
      </w:r>
      <w:r/>
    </w:p>
    <w:p>
      <w:pPr>
        <w:pStyle w:val="ListBullet"/>
        <w:spacing w:line="240" w:lineRule="auto"/>
        <w:ind w:left="720"/>
      </w:pPr>
      <w:r/>
      <w:r>
        <w:rPr>
          <w:b/>
        </w:rPr>
        <w:t>Collectible with a conscience:</w:t>
      </w:r>
      <w:r>
        <w:t xml:space="preserve"> It’s a purchase that combines a stylish shelf piece with direct support for local people in need.</w:t>
      </w:r>
      <w:r/>
      <w:r/>
    </w:p>
    <w:p>
      <w:pPr>
        <w:pStyle w:val="Heading2"/>
      </w:pPr>
      <w:r>
        <w:t>Why this Pride bottle feels timely and warm</w:t>
      </w:r>
      <w:r/>
    </w:p>
    <w:p>
      <w:r/>
      <w:r>
        <w:t>Brighton Gin has used its bottle canvas as more than packaging , it’s a stage. The 2026 edition, painted by Amy Isles Freeman, leans into soft, intimate imagery that feels like a private conversation made public. You can almost sense the paint’s warmth when you see the label, which matters because small, accessible acts of visibility still carry emotional weight.</w:t>
      </w:r>
      <w:r/>
    </w:p>
    <w:p>
      <w:r/>
      <w:r>
        <w:t>The distillery is no newcomer to this game. Brighton Gin has been producing Pride bottles for over a decade, each year spotlighting different LGBTQ+ creators while directing funds to grassroots groups. That combination of creativity and civic giving is part of why locals and collectors pay attention.</w:t>
      </w:r>
      <w:r/>
    </w:p>
    <w:p>
      <w:pPr>
        <w:pStyle w:val="Heading2"/>
      </w:pPr>
      <w:r>
        <w:t>The art: tenderness, identity and quiet celebration</w:t>
      </w:r>
      <w:r/>
    </w:p>
    <w:p>
      <w:r/>
      <w:r>
        <w:t>Freeman has described her practice as a safe space where queerness can breathe and grow, and that comes through on this bottle. Her images of women-loving-women and tender domestic scenes are deliberately intimate; they counterbalance louder Pride aesthetics with something softer and steadier.</w:t>
      </w:r>
      <w:r/>
    </w:p>
    <w:p>
      <w:r/>
      <w:r>
        <w:t>This feels important in a place like Brighton, where the arts and queer communities overlap so much. If you buy the bottle, you’re not just getting gin , you’re taking home a tiny art print that happens to be made of glass and alcohol.</w:t>
      </w:r>
      <w:r/>
    </w:p>
    <w:p>
      <w:pPr>
        <w:pStyle w:val="Heading2"/>
      </w:pPr>
      <w:r>
        <w:t>How the purchase helps Lunch Positive and why that matters</w:t>
      </w:r>
      <w:r/>
    </w:p>
    <w:p>
      <w:r/>
      <w:r>
        <w:t>Proceeds from the bottle go straight to Lunch Positive, a Brighton charity offering free hot meals, companionship and support services to people living with HIV. For many community organisations, steady funding is scarce, so limited-edition products like this provide both awareness and practical cash.</w:t>
      </w:r>
      <w:r/>
    </w:p>
    <w:p>
      <w:r/>
      <w:r>
        <w:t>If you want to support a cause through consumer choices, this is a simple, visible way to do it. Buy one to drink, buy one to keep , either way the money goes to help people get nutritious meals and social connection, which can be transformative.</w:t>
      </w:r>
      <w:r/>
    </w:p>
    <w:p>
      <w:pPr>
        <w:pStyle w:val="Heading2"/>
      </w:pPr>
      <w:r>
        <w:t>Brighton Gin’s role in the local scene and the broader market</w:t>
      </w:r>
      <w:r/>
    </w:p>
    <w:p>
      <w:r/>
      <w:r>
        <w:t>Brighton Gin is widely recognised as the UK’s first LGBTQ+ founded craft distillery, and that origin story gives its annual Pride work extra resonance. The brand has consistently used its platform to highlight artists and underfunded community projects, blending commerce with cultural amplification.</w:t>
      </w:r>
      <w:r/>
    </w:p>
    <w:p>
      <w:r/>
      <w:r>
        <w:t>In the wider craft spirits market, collaborations with artists and charities are increasingly common. But Brighton Gin’s long-running Pride programme has a local, authentic feel: it isn’t a one-off marketing stunt, it’s part of the distillery’s identity. That authenticity is why collectors and locals get behind each release.</w:t>
      </w:r>
      <w:r/>
    </w:p>
    <w:p>
      <w:pPr>
        <w:pStyle w:val="Heading2"/>
      </w:pPr>
      <w:r>
        <w:t>How to buy, gift or display the bottle</w:t>
      </w:r>
      <w:r/>
    </w:p>
    <w:p>
      <w:r/>
      <w:r>
        <w:t>Practical tip: if you’re after a bottle, move quickly. Limited runs and local demand mean they sell out. Treat the bottle as both a drink and a design object , a small shelf of several editions looks great and tells a story. If you plan to drink it, store it upright in a cool, dry place so the label and artwork stay pristine.</w:t>
      </w:r>
      <w:r/>
    </w:p>
    <w:p>
      <w:r/>
      <w:r>
        <w:t>If you’re buying as a present, pair it with a note about Lunch Positive’s work , recipients love knowing their gift helped a local charity. And if you’re in Brighton, check whether the distillery or local stockists are doing in-person launches or events; those are worth attending for the smiles and community vibes.</w:t>
      </w:r>
      <w:r/>
    </w:p>
    <w:p>
      <w:r/>
      <w:r>
        <w:t>It’s a small change that can make every sip feel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1">
        <w:r>
          <w:rPr>
            <w:color w:val="0000EE"/>
            <w:u w:val="single"/>
          </w:rPr>
          <w:t>[4]</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2">
        <w:r>
          <w:rPr>
            <w:color w:val="0000EE"/>
            <w:u w:val="single"/>
          </w:rPr>
          <w:t>[3]</w:t>
        </w:r>
      </w:hyperlink>
      <w:r>
        <w:t xml:space="preserve">- Paragraph 6: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https://www.theargus.co.uk/news/26221737.brighton-gin-launches-pride-bottle-supporting-hiv-charity/?ref=rss</w:t>
        </w:r>
      </w:hyperlink>
      <w:r>
        <w:t xml:space="preserve"> - Please view link - unable to able to access data</w:t>
      </w:r>
      <w:r/>
    </w:p>
    <w:p>
      <w:pPr>
        <w:pStyle w:val="ListNumber"/>
        <w:spacing w:line="240" w:lineRule="auto"/>
        <w:ind w:left="720"/>
      </w:pPr>
      <w:r/>
      <w:hyperlink r:id="rId10">
        <w:r>
          <w:rPr>
            <w:color w:val="0000EE"/>
            <w:u w:val="single"/>
          </w:rPr>
          <w:t>https://www.theginguild.com/ginopedia/gin-distillery/brighton-distillery/</w:t>
        </w:r>
      </w:hyperlink>
      <w:r>
        <w:t xml:space="preserve"> - Brighton Gin, established in 2013, is the first legal distillery in Brighton, UK. Founded by Kathy Caton, the distillery embodies the city's spirit: unusual, playful, and fiercely independent. The team handcrafts each bottle, ensuring quality and sustainability. They offer distillery tours, providing insights into their production process and the opportunity to taste their award-winning gins. The distillery is located at 35a Vale Road, Brighton, BN41 1GD, United Kingdom. For more information or to book a tour, visit their official website.</w:t>
      </w:r>
      <w:r/>
    </w:p>
    <w:p>
      <w:pPr>
        <w:pStyle w:val="ListNumber"/>
        <w:spacing w:line="240" w:lineRule="auto"/>
        <w:ind w:left="720"/>
      </w:pPr>
      <w:r/>
      <w:hyperlink r:id="rId12">
        <w:r>
          <w:rPr>
            <w:color w:val="0000EE"/>
            <w:u w:val="single"/>
          </w:rPr>
          <w:t>https://www.theginguild.com/ginopedia/gin-producers/brighton-gin/</w:t>
        </w:r>
      </w:hyperlink>
      <w:r>
        <w:t xml:space="preserve"> - Brighton Gin was founded in 2013 by Kathy Caton, aiming to create a gin that embodies the spirit of Brighton: unusual, playful, and fiercely independent. The distillery handcrafts each bottle, ensuring quality and sustainability. They offer distillery tours, providing insights into their production process and the opportunity to taste their award-winning gins. The distillery is located at 35a Vale Road, Brighton, BN41 1GD, United Kingdom. For more information or to book a tour, visit their official website.</w:t>
      </w:r>
      <w:r/>
    </w:p>
    <w:p>
      <w:pPr>
        <w:pStyle w:val="ListNumber"/>
        <w:spacing w:line="240" w:lineRule="auto"/>
        <w:ind w:left="720"/>
      </w:pPr>
      <w:r/>
      <w:hyperlink r:id="rId11">
        <w:r>
          <w:rPr>
            <w:color w:val="0000EE"/>
            <w:u w:val="single"/>
          </w:rPr>
          <w:t>https://sltn.co.uk/2023/07/03/taking-pride-in-a-new-brighton-gin-bottle-design/</w:t>
        </w:r>
      </w:hyperlink>
      <w:r>
        <w:t xml:space="preserve"> - In July 2023, Brighton Gin launched a limited edition Pride bottle inspired by the Inclusive Pride flag. The design celebrates diversity within the LGBTQIA+ community and the progress made in the fight for equality. For every bottle sold, £1 was donated to the Rainbow Fund, a local grant-giving organisation supporting LGBTQIA+ and HIV+ organisations in Brighton and Hove. Founder Kathy Caton expressed pride in the initiative, highlighting the company's commitment to allyship and support within the community.</w:t>
      </w:r>
      <w:r/>
    </w:p>
    <w:p>
      <w:pPr>
        <w:pStyle w:val="ListNumber"/>
        <w:spacing w:line="240" w:lineRule="auto"/>
        <w:ind w:left="720"/>
      </w:pPr>
      <w:r/>
      <w:hyperlink r:id="rId14">
        <w:r>
          <w:rPr>
            <w:color w:val="0000EE"/>
            <w:u w:val="single"/>
          </w:rPr>
          <w:t>https://www.uvinum.fr/brighton-gin-lance-une-bouteille-pour-celebrer-le-mois-de-lhistoire-lgbtq/</w:t>
        </w:r>
      </w:hyperlink>
      <w:r>
        <w:t xml:space="preserve"> - In February 2026, Brighton Gin launched a bottle to celebrate LGBTQ+ History Month. The design features the Progress Pride Flag, symbolising visibility, solidarity, and the ongoing fight for equality. The initiative aims to place the voices of trans, intersex, and other marginalised groups at the heart of the LGBTQ+ movement. The bottle is part of an ongoing line extension by the distiller, reflecting their commitment to inclusivity and support for the community.</w:t>
      </w:r>
      <w:r/>
    </w:p>
    <w:p>
      <w:pPr>
        <w:pStyle w:val="ListNumber"/>
        <w:spacing w:line="240" w:lineRule="auto"/>
        <w:ind w:left="720"/>
      </w:pPr>
      <w:r/>
      <w:hyperlink r:id="rId13">
        <w:r>
          <w:rPr>
            <w:color w:val="0000EE"/>
            <w:u w:val="single"/>
          </w:rPr>
          <w:t>https://www.gin-foundry.com/gin/brighton-gin/</w:t>
        </w:r>
      </w:hyperlink>
      <w:r>
        <w:t xml:space="preserve"> - Brighton Gin, launched in 2014, is a juniper-forward gin with subtle notes of lime and milk thistle. The distillery is committed to sustainability, using vegan wax and glue for labels, bottles made from 40% recycled glass, composting botanicals, and recycling cooling water in the distillation process. Founder Kathy Caton emphasised the company's dedication to being part of the solution, encouraging community involvement in beach cleans and supporting micro-finance projects in Malawi.</w:t>
      </w:r>
      <w:r/>
    </w:p>
    <w:p>
      <w:pPr>
        <w:pStyle w:val="ListNumber"/>
        <w:spacing w:line="240" w:lineRule="auto"/>
        <w:ind w:left="720"/>
      </w:pPr>
      <w:r/>
      <w:hyperlink r:id="rId15">
        <w:r>
          <w:rPr>
            <w:color w:val="0000EE"/>
            <w:u w:val="single"/>
          </w:rPr>
          <w:t>https://southeastbusiness.com/2023/02/27/the-spirit-of-brighton/</w:t>
        </w:r>
      </w:hyperlink>
      <w:r>
        <w:t xml:space="preserve"> - Brighton Gin, established in 2014, embodies the unique and vibrant spirit of Brighton. Founded by Kathy Caton, the distillery has become a beloved brand, stocked in various bars and shops across the UK and exported to 16 countries. The company supports numerous charity and community organisations, including beach cleans, charity fundraisers, and sponsoring community radio stations. During the Covid-19 crisis, they produced hand sanitisers to support key and frontline workers, demonstrating their commitment to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argus.co.uk/news/26221737.brighton-gin-launches-pride-bottle-supporting-hiv-charity/?ref=rss" TargetMode="External"/><Relationship Id="rId10" Type="http://schemas.openxmlformats.org/officeDocument/2006/relationships/hyperlink" Target="https://www.theginguild.com/ginopedia/gin-distillery/brighton-distillery/" TargetMode="External"/><Relationship Id="rId11" Type="http://schemas.openxmlformats.org/officeDocument/2006/relationships/hyperlink" Target="https://sltn.co.uk/2023/07/03/taking-pride-in-a-new-brighton-gin-bottle-design/" TargetMode="External"/><Relationship Id="rId12" Type="http://schemas.openxmlformats.org/officeDocument/2006/relationships/hyperlink" Target="https://www.theginguild.com/ginopedia/gin-producers/brighton-gin/" TargetMode="External"/><Relationship Id="rId13" Type="http://schemas.openxmlformats.org/officeDocument/2006/relationships/hyperlink" Target="https://www.gin-foundry.com/gin/brighton-gin/" TargetMode="External"/><Relationship Id="rId14" Type="http://schemas.openxmlformats.org/officeDocument/2006/relationships/hyperlink" Target="https://www.uvinum.fr/brighton-gin-lance-une-bouteille-pour-celebrer-le-mois-de-lhistoire-lgbtq/" TargetMode="External"/><Relationship Id="rId15" Type="http://schemas.openxmlformats.org/officeDocument/2006/relationships/hyperlink" Target="https://southeastbusiness.com/2023/02/27/the-spirit-of-bright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