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988 LGBTQ+ Youth Hotline Relaunch — What’s at Stake and Who’s Locked 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safety and advocates alike are watching as the federal government moves to relaunch the 988 “Press 3” option for LGBTQ+ youth; the snag is that The Trevor Project, the group that helped build the service, may be barred from returning, and that choice could shape who gets help and how.</w:t>
      </w:r>
      <w:r/>
    </w:p>
    <w:p>
      <w:r/>
      <w:r>
        <w:t>Essential Takeaways</w:t>
      </w:r>
      <w:r/>
      <w:r/>
    </w:p>
    <w:p>
      <w:pPr>
        <w:pStyle w:val="ListBullet"/>
        <w:spacing w:line="240" w:lineRule="auto"/>
        <w:ind w:left="720"/>
      </w:pPr>
      <w:r/>
      <w:r>
        <w:rPr>
          <w:b/>
        </w:rPr>
        <w:t>Service returning:</w:t>
      </w:r>
      <w:r>
        <w:t xml:space="preserve"> Federal officials plan to restore the LGBTQ+-specific 988 option by year-end after Congress allocated funding, offering a specialised pathway again for young people in crisis.</w:t>
      </w:r>
      <w:r/>
    </w:p>
    <w:p>
      <w:pPr>
        <w:pStyle w:val="ListBullet"/>
        <w:spacing w:line="240" w:lineRule="auto"/>
        <w:ind w:left="720"/>
      </w:pPr>
      <w:r/>
      <w:r>
        <w:rPr>
          <w:b/>
        </w:rPr>
        <w:t>Trevor Project sidelined:</w:t>
      </w:r>
      <w:r>
        <w:t xml:space="preserve"> The Trevor Project, which handled roughly half of the original “Press 3” contacts and pioneered tailored care, may be ineligible because it’s not currently active in the 988 network.</w:t>
      </w:r>
      <w:r/>
    </w:p>
    <w:p>
      <w:pPr>
        <w:pStyle w:val="ListBullet"/>
        <w:spacing w:line="240" w:lineRule="auto"/>
        <w:ind w:left="720"/>
      </w:pPr>
      <w:r/>
      <w:r>
        <w:rPr>
          <w:b/>
        </w:rPr>
        <w:t>High demand:</w:t>
      </w:r>
      <w:r>
        <w:t xml:space="preserve"> The specialised “Press 3” work handled about 1.6 million contacts when it ran, signalling strong demand and a trusted voice for LGBTQ+ youth.</w:t>
      </w:r>
      <w:r/>
    </w:p>
    <w:p>
      <w:pPr>
        <w:pStyle w:val="ListBullet"/>
        <w:spacing w:line="240" w:lineRule="auto"/>
        <w:ind w:left="720"/>
      </w:pPr>
      <w:r/>
      <w:r>
        <w:rPr>
          <w:b/>
        </w:rPr>
        <w:t>Policy risk:</w:t>
      </w:r>
      <w:r>
        <w:t xml:space="preserve"> Critics warn that exclusion of a dedicated LGBTQ+ provider and recent federal guidance tied to anti-trans policies could reduce access or safety for transgender and non-binary callers.</w:t>
      </w:r>
      <w:r/>
    </w:p>
    <w:p>
      <w:pPr>
        <w:pStyle w:val="ListBullet"/>
        <w:spacing w:line="240" w:lineRule="auto"/>
        <w:ind w:left="720"/>
      </w:pPr>
      <w:r/>
      <w:r>
        <w:rPr>
          <w:b/>
        </w:rPr>
        <w:t>Practical tip:</w:t>
      </w:r>
      <w:r>
        <w:t xml:space="preserve"> If you or someone you know needs support, The Trevor Project still runs an independent 24/7 crisis line while the 988 relaunch details are worked out.</w:t>
      </w:r>
      <w:r/>
      <w:r/>
    </w:p>
    <w:p>
      <w:pPr>
        <w:pStyle w:val="Heading2"/>
      </w:pPr>
      <w:r>
        <w:t>Why restoring Press 3 matters , and why people noticed the absence straight away</w:t>
      </w:r>
      <w:r/>
    </w:p>
    <w:p>
      <w:r/>
      <w:r>
        <w:t>The 988 hotline became shorthand for urgent mental-health response, and the specialised Press 3 option offered an immediate line to counsellors trained with LGBTQ+ youth in mind, which felt, to many, like a warm, steady presence in a crisis. When officials abruptly ended the option last year, it left advocates and callers alarmed because the service wasn’t just convenient , it was culturally competent and familiar. According to reporting, the original system’s traffic showed there was real, ongoing need for a bespoke pathway for LGBTQ+ youth.</w:t>
      </w:r>
      <w:r/>
    </w:p>
    <w:p>
      <w:r/>
      <w:r>
        <w:t>Backstory: Congress has now earmarked funding for LGBTQ+-specific interventions and federal agencies are moving to meet that directive. But the way the relaunch is being managed , including eligibility rules for who can apply to run the service , has turned the restoration into a contentious policy moment, not simply an operational fix.</w:t>
      </w:r>
      <w:r/>
    </w:p>
    <w:p>
      <w:pPr>
        <w:pStyle w:val="Heading2"/>
      </w:pPr>
      <w:r>
        <w:t>Who ran Press 3 before , and why The Trevor Project’s potential exclusion matters</w:t>
      </w:r>
      <w:r/>
    </w:p>
    <w:p>
      <w:r/>
      <w:r>
        <w:t>The Trevor Project wasn’t a small player; it handled close to half the specialised traffic when Press 3 was active, and data shows the umbrella service took in around 1.6 million contacts. That scale matters because lived experience and mission-driven focus can shape caller trust, tone, and outcomes. Many LGBTQ+ young people seek services that understand their identities and struggles, and The Trevor Project’s absence from the network isn’t just bureaucratic , it’s personal for callers who relied on that voice.</w:t>
      </w:r>
      <w:r/>
    </w:p>
    <w:p>
      <w:r/>
      <w:r>
        <w:t>Industry figures and clinicians have signalled concern, saying it “would not make sense” to bar a high-quality, trusted resource from contributing to the relaunch. The worry is less about personalities and more about preserving clinical standards and psychological safety for vulnerable groups.</w:t>
      </w:r>
      <w:r/>
    </w:p>
    <w:p>
      <w:pPr>
        <w:pStyle w:val="Heading2"/>
      </w:pPr>
      <w:r>
        <w:t>How the relaunch will be run , and where the policy friction comes in</w:t>
      </w:r>
      <w:r/>
    </w:p>
    <w:p>
      <w:r/>
      <w:r>
        <w:t>Vibrant Emotional Health, the non-profit that administers the lifeline, has called for applications to operate the Press 3 lines , but only from crisis centres that are current, active members of the 988 network. That rule effectively disqualifies The Trevor Project because its activity lapsed when the specialised service was cancelled. Critics say that’s circular: the administration removed the service and then used that removal to exclude a core provider from returning.</w:t>
      </w:r>
      <w:r/>
    </w:p>
    <w:p>
      <w:r/>
      <w:r>
        <w:t>Meanwhile, some federal correspondence and guidance has intertwined the relaunch with an executive stance that targets so-called “gender ideology extremism,” raising fears among advocates that transgender and non-binary youth might be deprioritised or excluded in practice when the option returns. That’s a concern rooted in evidence: studies show LGBTQ+ young people, especially transgender youth, face elevated suicide risk and need tailored, trustworthy supports.</w:t>
      </w:r>
      <w:r/>
    </w:p>
    <w:p>
      <w:pPr>
        <w:pStyle w:val="Heading2"/>
      </w:pPr>
      <w:r>
        <w:t>Can other crisis centres fill the gap , what experts say and practical realities</w:t>
      </w:r>
      <w:r/>
    </w:p>
    <w:p>
      <w:r/>
      <w:r>
        <w:t>Officials and some advocates point out that the other crisis centres that worked on the original Press 3 are still active in the network and provide high-quality care. That’s true in the sense that trained crisis counsellors exist across the system, and the relaunch could work if clinical standards and specific training are preserved. But experts warn that marginalised young people often need extra signals of safety and cultural competence before they’ll reach out, and that trust isn’t rebuilt overnight.</w:t>
      </w:r>
      <w:r/>
    </w:p>
    <w:p>
      <w:r/>
      <w:r>
        <w:t>Practical advice for families and young people: keep a short list of crisis contacts saved , the national 988 number, The Trevor Project’s independent line, and local mental-health services , because transition periods can create confusion and gaps. Organisations recommend asking about staff training and trans-inclusive policies when assessing local services.</w:t>
      </w:r>
      <w:r/>
    </w:p>
    <w:p>
      <w:pPr>
        <w:pStyle w:val="Heading2"/>
      </w:pPr>
      <w:r>
        <w:t>What happens next , timelines, oversight, and why the politics matter</w:t>
      </w:r>
      <w:r/>
    </w:p>
    <w:p>
      <w:r/>
      <w:r>
        <w:t>Agencies say they aim to restore the service by the end of the year, funded by Congress’s allocation for LGBTQ+-specific youth interventions. But the shape of the relaunch will depend on application rules, who wins contracts, and whether federal policy prompts any limits on serving transgender or non-binary people. Lawmakers from both sides have pressed for an immediate, unrestricted return, and advocates are pushing for transparency and clinical standards that centre caller safety above politics.</w:t>
      </w:r>
      <w:r/>
    </w:p>
    <w:p>
      <w:r/>
      <w:r>
        <w:t>Looking ahead, the hope among many clinicians and advocates is that the relaunch restores both access and trust. But there’s a distinct risk that process decisions could dilute the specialised care that made Press 3 effective in the first place.</w:t>
      </w:r>
      <w:r/>
    </w:p>
    <w:p>
      <w:r/>
      <w:r>
        <w:t>It's a small change in structure that could make a big difference to a young person reaching out at the worst moment , so watch the details.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https://www.winnipegfreepress.com/arts-and-life/life/2026/06/26/988s-lgbtq-hotline-to-relaunch-this-year-but-the-group-that-helped-start-it-might-be-excluded</w:t>
        </w:r>
      </w:hyperlink>
      <w:r>
        <w:t xml:space="preserve"> - Please view link - unable to able to access data</w:t>
      </w:r>
      <w:r/>
    </w:p>
    <w:p>
      <w:pPr>
        <w:pStyle w:val="ListNumber"/>
        <w:spacing w:line="240" w:lineRule="auto"/>
        <w:ind w:left="720"/>
      </w:pPr>
      <w:r/>
      <w:hyperlink r:id="rId10">
        <w:r>
          <w:rPr>
            <w:color w:val="0000EE"/>
            <w:u w:val="single"/>
          </w:rPr>
          <w:t>https://apnews.com/article/165a11087dd3fa1beb373c9553c7d1f3</w:t>
        </w:r>
      </w:hyperlink>
      <w:r>
        <w:t xml:space="preserve"> - The Associated Press reports that the Trump administration plans to relaunch the specialized LGBTQ+ option for youth on the 988 crisis intervention hotline. However, The Trevor Project, a leading nonprofit for suicide prevention among LGBTQ+ youth, may be excluded from offering the service it helped develop. The 'Press 3' option, which provided specialized support for LGBTQ+ youth, was discontinued in July due to funding issues but is now being revived after Congress allocated $33 million for LGBTQ+ interventions. The Trevor Project's exclusion has raised concerns among advocates about the future of the service and its inclusivity for transgender and non-binary youth.</w:t>
      </w:r>
      <w:r/>
    </w:p>
    <w:p>
      <w:pPr>
        <w:pStyle w:val="ListNumber"/>
        <w:spacing w:line="240" w:lineRule="auto"/>
        <w:ind w:left="720"/>
      </w:pPr>
      <w:r/>
      <w:hyperlink r:id="rId12">
        <w:r>
          <w:rPr>
            <w:color w:val="0000EE"/>
            <w:u w:val="single"/>
          </w:rPr>
          <w:t>https://www.thetrevorproject.org/blog/closed-trump-admin-officially-shuts-down-the-988-suicide-crisis-lifelines-lgbtq-youth-specialized-services/</w:t>
        </w:r>
      </w:hyperlink>
      <w:r>
        <w:t xml:space="preserve"> - The Trevor Project announces that the Substance Abuse and Mental Health Services Administration (SAMHSA) has officially terminated the 988 Suicide &amp; Crisis Lifeline’s LGBTQ+ Youth Specialized Services program. Starting July 17, contacts to the 988 Lifeline will no longer have the option to 'press 3,' 'text PRIDE,' or connect via online chat to a counselor trained in supporting LGBTQ+ young people under age 25. Since 2022, this federal program has provided evidence-backed, specialized services to the country’s highest risk groups for suicide, including veterans and LGBTQ+ youth.</w:t>
      </w:r>
      <w:r/>
    </w:p>
    <w:p>
      <w:pPr>
        <w:pStyle w:val="ListNumber"/>
        <w:spacing w:line="240" w:lineRule="auto"/>
        <w:ind w:left="720"/>
      </w:pPr>
      <w:r/>
      <w:hyperlink r:id="rId11">
        <w:r>
          <w:rPr>
            <w:color w:val="0000EE"/>
            <w:u w:val="single"/>
          </w:rPr>
          <w:t>https://www.samhsa.gov/newsroom/press-announcements/20260113/samhsa-announces-231m-funding-opportunity-administer-988-lifeline</w:t>
        </w:r>
      </w:hyperlink>
      <w:r>
        <w:t xml:space="preserve"> - The Substance Abuse and Mental Health Services Administration (SAMHSA) announces a $231 million funding opportunity to administer the 988 Suicide &amp; Crisis Lifeline. The 988 Lifeline is a national network of more than 200 local crisis contact centers managed by a SAMHSA-funded network administrator. In 2025, 988 received more than 8 million contacts from help seekers via call, text, chat, and ASL videophone. HHS Secretary Robert F. Kennedy, Jr. emphasizes the commitment to ensuring every American facing a mental health or substance use crisis can reach the 988 Lifeline and get immediate help.</w:t>
      </w:r>
      <w:r/>
    </w:p>
    <w:p>
      <w:pPr>
        <w:pStyle w:val="ListNumber"/>
        <w:spacing w:line="240" w:lineRule="auto"/>
        <w:ind w:left="720"/>
      </w:pPr>
      <w:r/>
      <w:hyperlink r:id="rId13">
        <w:r>
          <w:rPr>
            <w:color w:val="0000EE"/>
            <w:u w:val="single"/>
          </w:rPr>
          <w:t>https://www.thetrevorproject.org/blog/what-to-know-about-988-funding/</w:t>
        </w:r>
      </w:hyperlink>
      <w:r>
        <w:t xml:space="preserve"> - The Trevor Project provides clarity on the 988 Suicide &amp; Crisis Lifeline’s funding, addressing reports of a leaked draft budget proposing to eliminate funding for the 988 Lifeline’s specialized services for LGBTQ+ youth after September 30, 2025. The Trevor Project continues to advocate for continued funding for these life-saving programs and observes the spread of misinformation on social media. The resource offers background facts and updates on the situation as of June 9, 2025.</w:t>
      </w:r>
      <w:r/>
    </w:p>
    <w:p>
      <w:pPr>
        <w:pStyle w:val="ListNumber"/>
        <w:spacing w:line="240" w:lineRule="auto"/>
        <w:ind w:left="720"/>
      </w:pPr>
      <w:r/>
      <w:hyperlink r:id="rId14">
        <w:r>
          <w:rPr>
            <w:color w:val="0000EE"/>
            <w:u w:val="single"/>
          </w:rPr>
          <w:t>https://www.hhs.gov/press-room/samhsa-awards-255-million-to-administer-988-lifeline.html</w:t>
        </w:r>
      </w:hyperlink>
      <w:r>
        <w:t xml:space="preserve"> - The U.S. Department of Health and Human Services (HHS) announces that SAMHSA has awarded $255 million to Vibrant Emotional Health to administer the 988 Suicide &amp; Crisis Lifeline. The 988 Lifeline has received more than 25 million contacts via call, text, chat, and ASL videophone since its launch. HHS Secretary Robert F. Kennedy, Jr. emphasizes the commitment to ensuring every American facing a mental health or substance use crisis can reach the 988 Lifeline and get immediate help.</w:t>
      </w:r>
      <w:r/>
    </w:p>
    <w:p>
      <w:pPr>
        <w:pStyle w:val="ListNumber"/>
        <w:spacing w:line="240" w:lineRule="auto"/>
        <w:ind w:left="720"/>
      </w:pPr>
      <w:r/>
      <w:hyperlink r:id="rId15">
        <w:r>
          <w:rPr>
            <w:color w:val="0000EE"/>
            <w:u w:val="single"/>
          </w:rPr>
          <w:t>https://www.wsaw.com/2025/06/20/trump-administration-removing-988-hotline-service-tailored-lgbtq-youth-july-2/</w:t>
        </w:r>
      </w:hyperlink>
      <w:r>
        <w:t xml:space="preserve"> - The Associated Press reports that the 988 National Suicide &amp; Crisis Lifeline will stop providing tailored support options to LGBTQ+ youth and young adults on July 17. The decision preempts the Trump administration’s 2026 budget proposal to cut funding for 988’s LGBTQ+ youth and young adult services, raising alarm among LGBTQ+ advocates. Federal data shows the LGBTQ+ youth program has served nearly 1.3 million callers since it started in September 2022. The services were accessible under the 'Press 3' option on the phone or by replying 'PRIDE' via text.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innipegfreepress.com/arts-and-life/life/2026/06/26/988s-lgbtq-hotline-to-relaunch-this-year-but-the-group-that-helped-start-it-might-be-excluded" TargetMode="External"/><Relationship Id="rId10" Type="http://schemas.openxmlformats.org/officeDocument/2006/relationships/hyperlink" Target="https://apnews.com/article/165a11087dd3fa1beb373c9553c7d1f3" TargetMode="External"/><Relationship Id="rId11" Type="http://schemas.openxmlformats.org/officeDocument/2006/relationships/hyperlink" Target="https://www.samhsa.gov/newsroom/press-announcements/20260113/samhsa-announces-231m-funding-opportunity-administer-988-lifeline" TargetMode="External"/><Relationship Id="rId12" Type="http://schemas.openxmlformats.org/officeDocument/2006/relationships/hyperlink" Target="https://www.thetrevorproject.org/blog/closed-trump-admin-officially-shuts-down-the-988-suicide-crisis-lifelines-lgbtq-youth-specialized-services/" TargetMode="External"/><Relationship Id="rId13" Type="http://schemas.openxmlformats.org/officeDocument/2006/relationships/hyperlink" Target="https://www.thetrevorproject.org/blog/what-to-know-about-988-funding/" TargetMode="External"/><Relationship Id="rId14" Type="http://schemas.openxmlformats.org/officeDocument/2006/relationships/hyperlink" Target="https://www.hhs.gov/press-room/samhsa-awards-255-million-to-administer-988-lifeline.html" TargetMode="External"/><Relationship Id="rId15" Type="http://schemas.openxmlformats.org/officeDocument/2006/relationships/hyperlink" Target="https://www.wsaw.com/2025/06/20/trump-administration-removing-988-hotline-service-tailored-lgbtq-youth-july-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