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RancheView School Pride Day Sparks Parent Pushback and Policy Questions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noticing a flare-up in school culture: RancheView School in Cochrane, Alberta, held a Pride Day for kindergarten to Grade 8 pupils that asked students to “dress rainbow,” prompting parents and residents to object and raising questions about opt-out arrangements and broader school policy.</w:t>
      </w:r>
      <w:r/>
    </w:p>
    <w:p>
      <w:r/>
      <w:r>
        <w:t>Essential Takeaways</w:t>
      </w:r>
      <w:r/>
      <w:r/>
    </w:p>
    <w:p>
      <w:pPr>
        <w:pStyle w:val="ListBullet"/>
        <w:spacing w:line="240" w:lineRule="auto"/>
        <w:ind w:left="720"/>
      </w:pPr>
      <w:r/>
      <w:r>
        <w:rPr>
          <w:b/>
        </w:rPr>
        <w:t>Who &amp; what:</w:t>
      </w:r>
      <w:r>
        <w:t xml:space="preserve"> RancheView School hosted a Pride Day on June 8 for K–8 students, encouraging rainbow dress and classroom activities. </w:t>
      </w:r>
      <w:r/>
    </w:p>
    <w:p>
      <w:pPr>
        <w:pStyle w:val="ListBullet"/>
        <w:spacing w:line="240" w:lineRule="auto"/>
        <w:ind w:left="720"/>
      </w:pPr>
      <w:r/>
      <w:r>
        <w:rPr>
          <w:b/>
        </w:rPr>
        <w:t>Parental concerns:</w:t>
      </w:r>
      <w:r>
        <w:t xml:space="preserve"> Some parents say the opt-out option left excluded children sitting outside classrooms for the day, creating friction. </w:t>
      </w:r>
      <w:r/>
    </w:p>
    <w:p>
      <w:pPr>
        <w:pStyle w:val="ListBullet"/>
        <w:spacing w:line="240" w:lineRule="auto"/>
        <w:ind w:left="720"/>
      </w:pPr>
      <w:r/>
      <w:r>
        <w:rPr>
          <w:b/>
        </w:rPr>
        <w:t>School context:</w:t>
      </w:r>
      <w:r>
        <w:t xml:space="preserve"> The school posts its calendar and principal communications online and has engaged in visible community projects tied to inclusion. </w:t>
      </w:r>
      <w:r/>
    </w:p>
    <w:p>
      <w:pPr>
        <w:pStyle w:val="ListBullet"/>
        <w:spacing w:line="240" w:lineRule="auto"/>
        <w:ind w:left="720"/>
      </w:pPr>
      <w:r/>
      <w:r>
        <w:rPr>
          <w:b/>
        </w:rPr>
        <w:t>Local debate:</w:t>
      </w:r>
      <w:r>
        <w:t xml:space="preserve"> The celebration comes amid wider municipal and provincial discussions about flags, inclusivity and how schools present LGBTQ+ topics. </w:t>
      </w:r>
      <w:r/>
    </w:p>
    <w:p>
      <w:pPr>
        <w:pStyle w:val="ListBullet"/>
        <w:spacing w:line="240" w:lineRule="auto"/>
        <w:ind w:left="720"/>
      </w:pPr>
      <w:r/>
      <w:r>
        <w:rPr>
          <w:b/>
        </w:rPr>
        <w:t>Practical note:</w:t>
      </w:r>
      <w:r>
        <w:t xml:space="preserve"> Parents who want clarity should check the school calendar and principal’s message, and contact the Rocky View School Board for formal guidance.</w:t>
      </w:r>
      <w:r/>
      <w:r/>
    </w:p>
    <w:p>
      <w:pPr>
        <w:pStyle w:val="Heading2"/>
      </w:pPr>
      <w:r>
        <w:t>What happened at RancheView, in plain terms</w:t>
      </w:r>
      <w:r/>
    </w:p>
    <w:p>
      <w:r/>
      <w:r>
        <w:t>RancheView School in Cochrane listed a Pride Day event on its calendar and invited students to “dress rainbow,” a simple visual prompt that nevertheless provoked a strong reaction from some community members. The school serves children from kindergarten through Grade 8, so the activity reached very young pupils as well as older primary students. People noticed the visual aspect , the bright, familiar colours of Pride , and that immediately made the event easy to see and comment on.</w:t>
      </w:r>
      <w:r/>
    </w:p>
    <w:p>
      <w:r/>
      <w:r>
        <w:t>According to local reporting, parents were offered an opt-out route, but critics say the alternative amounted to exclusion: children were kept out of class during activities. That detail is the practical flashpoint for many families, because opting out should ideally mean students remain in normal lessons, not sat in corridors.</w:t>
      </w:r>
      <w:r/>
    </w:p>
    <w:p>
      <w:pPr>
        <w:pStyle w:val="Heading2"/>
      </w:pPr>
      <w:r>
        <w:t>Why parents and residents pushed back</w:t>
      </w:r>
      <w:r/>
    </w:p>
    <w:p>
      <w:r/>
      <w:r>
        <w:t>Some parents framed their objections around curriculum content and the age-appropriateness of themed events for very young children. For others, the issue is less about Pride itself and more about school process: notification, consent and what happens to children who don’t participate. Social media amplified the debate, with local posts encouraging contact with the Rocky View School Board. When an issue lands on public feeds it tends to intensify reactions and broaden the discussion beyond the school gate.</w:t>
      </w:r>
      <w:r/>
    </w:p>
    <w:p>
      <w:r/>
      <w:r>
        <w:t>Schools are increasingly expected to balance inclusive initiatives with clear communication. If families feel sidelined by the logistics of an opt-out, the controversy tends to linger longer than the event itself.</w:t>
      </w:r>
      <w:r/>
    </w:p>
    <w:p>
      <w:pPr>
        <w:pStyle w:val="Heading2"/>
      </w:pPr>
      <w:r>
        <w:t>How this fits into a wider municipal and provincial conversation</w:t>
      </w:r>
      <w:r/>
    </w:p>
    <w:p>
      <w:r/>
      <w:r>
        <w:t>The RancheView event didn’t happen in a vacuum. Cochrane city programming highlights community recognition and inclusion efforts, and the school has been involved in visible projects , for instance, students painting awareness crosswalks tied to diversity efforts in the area. Meanwhile, provincial debates about flags and what belongs in schools continue, so a local Pride activity becomes part of a bigger story about public symbols and schooling priorities.</w:t>
      </w:r>
      <w:r/>
    </w:p>
    <w:p>
      <w:r/>
      <w:r>
        <w:t>Parents and councils often clash when local values vary. That’s led municipal leaders and school boards to consider clearer policies on in-school celebrations, signage and parental communication to avoid confusion and conflict.</w:t>
      </w:r>
      <w:r/>
    </w:p>
    <w:p>
      <w:pPr>
        <w:pStyle w:val="Heading2"/>
      </w:pPr>
      <w:r>
        <w:t>What parents can do if they’re concerned , practical next steps</w:t>
      </w:r>
      <w:r/>
    </w:p>
    <w:p>
      <w:r/>
      <w:r>
        <w:t>First, check official channels: the RancheView school calendar and the principal’s message are published online and will explain upcoming events and the school’s reasoning. If you’re unhappy with the opt-out arrangement, email or call the Rocky View School Board and the school administration , record what you asked and their response. Schools usually respond faster and more constructively to calm, specific requests than to heated posts.</w:t>
      </w:r>
      <w:r/>
    </w:p>
    <w:p>
      <w:r/>
      <w:r>
        <w:t>If you want policy change rather than an explanation, attend a school board meeting or ask about a formal complaint route. That’s where local education policy is shaped, and other parents often share your concerns there.</w:t>
      </w:r>
      <w:r/>
    </w:p>
    <w:p>
      <w:pPr>
        <w:pStyle w:val="Heading2"/>
      </w:pPr>
      <w:r>
        <w:t>Where things might go next</w:t>
      </w:r>
      <w:r/>
    </w:p>
    <w:p>
      <w:r/>
      <w:r>
        <w:t>Expect clearer communication from the school or school division if administrators want to defuse the situation. That could mean revising opt-out procedures so non-participating children stay engaged in normal lessons, or publishing more detailed rationales for inclusion activities. Public debate will likely continue while provincial discussions around school signage and LGBTQ+ support proceed.</w:t>
      </w:r>
      <w:r/>
    </w:p>
    <w:p>
      <w:r/>
      <w:r>
        <w:t>The single rainbow on a particular day became a shorthand for broader concerns about school culture, and the outcome will hinge on practical fixes , notification, alternatives and dialogue , rather than broad statements.</w:t>
      </w:r>
      <w:r/>
    </w:p>
    <w:p>
      <w:r/>
      <w:r>
        <w:t>It's a small change in process that can make school celebrations less divisive.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9">
        <w:r>
          <w:rPr>
            <w:color w:val="0000EE"/>
            <w:u w:val="single"/>
          </w:rPr>
          <w:t>[1]</w:t>
        </w:r>
      </w:hyperlink>
      <w:r>
        <w:t xml:space="preserve">, </w:t>
      </w:r>
      <w:hyperlink r:id="rId12">
        <w:r>
          <w:rPr>
            <w:color w:val="0000EE"/>
            <w:u w:val="single"/>
          </w:rPr>
          <w:t>[3]</w:t>
        </w:r>
      </w:hyperlink>
      <w:r>
        <w:t xml:space="preserve">- Paragraph 3: </w:t>
      </w:r>
      <w:hyperlink r:id="rId9">
        <w:r>
          <w:rPr>
            <w:color w:val="0000EE"/>
            <w:u w:val="single"/>
          </w:rPr>
          <w:t>[1]</w:t>
        </w:r>
      </w:hyperlink>
      <w:r>
        <w:t xml:space="preserve">, </w:t>
      </w:r>
      <w:hyperlink r:id="rId13">
        <w:r>
          <w:rPr>
            <w:color w:val="0000EE"/>
            <w:u w:val="single"/>
          </w:rPr>
          <w:t>[6]</w:t>
        </w:r>
      </w:hyperlink>
      <w:r>
        <w:t xml:space="preserve">- Paragraph 4: </w:t>
      </w:r>
      <w:hyperlink r:id="rId12">
        <w:r>
          <w:rPr>
            <w:color w:val="0000EE"/>
            <w:u w:val="single"/>
          </w:rPr>
          <w:t>[3]</w:t>
        </w:r>
      </w:hyperlink>
      <w:r>
        <w:t xml:space="preserve">, </w:t>
      </w:r>
      <w:hyperlink r:id="rId14">
        <w:r>
          <w:rPr>
            <w:color w:val="0000EE"/>
            <w:u w:val="single"/>
          </w:rPr>
          <w:t>[4]</w:t>
        </w:r>
      </w:hyperlink>
      <w:r>
        <w:t xml:space="preserve">- Paragraph 5: </w:t>
      </w:r>
      <w:hyperlink r:id="rId10">
        <w:r>
          <w:rPr>
            <w:color w:val="0000EE"/>
            <w:u w:val="single"/>
          </w:rPr>
          <w:t>[2]</w:t>
        </w:r>
      </w:hyperlink>
      <w:r>
        <w:t xml:space="preserve">, </w:t>
      </w:r>
      <w:hyperlink r:id="rId11">
        <w:r>
          <w:rPr>
            <w:color w:val="0000EE"/>
            <w:u w:val="single"/>
          </w:rPr>
          <w:t>[7]</w:t>
        </w:r>
      </w:hyperlink>
      <w:r>
        <w:t xml:space="preserve">- Paragraph 6: </w:t>
      </w:r>
      <w:hyperlink r:id="rId15">
        <w:r>
          <w:rPr>
            <w:color w:val="0000EE"/>
            <w:u w:val="single"/>
          </w:rPr>
          <w:t>[5]</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https://www.lifesitenews.com/news/canadian-school-holds-lgbt-pride-day-for-children-as-young-as-4/</w:t>
        </w:r>
      </w:hyperlink>
      <w:r>
        <w:t xml:space="preserve"> - Please view link - unable to able to access data</w:t>
      </w:r>
      <w:r/>
    </w:p>
    <w:p>
      <w:pPr>
        <w:pStyle w:val="ListNumber"/>
        <w:spacing w:line="240" w:lineRule="auto"/>
        <w:ind w:left="720"/>
      </w:pPr>
      <w:r/>
      <w:hyperlink r:id="rId10">
        <w:r>
          <w:rPr>
            <w:color w:val="0000EE"/>
            <w:u w:val="single"/>
          </w:rPr>
          <w:t>https://rancheview.rockyview.ab.ca/our-school/calendar</w:t>
        </w:r>
      </w:hyperlink>
      <w:r>
        <w:t xml:space="preserve"> - RancheView School's official calendar lists 'Pride Day - Dress Rainbow' on June 8, 2026, confirming the school's celebration of LGBT pride for students from kindergarten to grade 8. This event aligns with the school's previous initiatives to promote inclusivity and diversity among its students.</w:t>
      </w:r>
      <w:r/>
    </w:p>
    <w:p>
      <w:pPr>
        <w:pStyle w:val="ListNumber"/>
        <w:spacing w:line="240" w:lineRule="auto"/>
        <w:ind w:left="720"/>
      </w:pPr>
      <w:r/>
      <w:hyperlink r:id="rId12">
        <w:r>
          <w:rPr>
            <w:color w:val="0000EE"/>
            <w:u w:val="single"/>
          </w:rPr>
          <w:t>https://cochranenow.com/articles/students-paint-progress-flag-crosswalk-for-rancheview-school</w:t>
        </w:r>
      </w:hyperlink>
      <w:r>
        <w:t xml:space="preserve"> - In June 2021, students at RancheView School painted a Progress flag crosswalk in front of the school to mark the end of Pride Month. The Progress flag includes additional colours to represent transgender rights, people of colour, and those affected by HIV/AIDS, highlighting the school's commitment to inclusivity and support for the LGBTQ+ community.</w:t>
      </w:r>
      <w:r/>
    </w:p>
    <w:p>
      <w:pPr>
        <w:pStyle w:val="ListNumber"/>
        <w:spacing w:line="240" w:lineRule="auto"/>
        <w:ind w:left="720"/>
      </w:pPr>
      <w:r/>
      <w:hyperlink r:id="rId14">
        <w:r>
          <w:rPr>
            <w:color w:val="0000EE"/>
            <w:u w:val="single"/>
          </w:rPr>
          <w:t>https://www.cochrane.ca/community-culture/community-events/community-recognition-celebration</w:t>
        </w:r>
      </w:hyperlink>
      <w:r>
        <w:t xml:space="preserve"> - The Town of Cochrane partners with local nonprofit organizations to commemorate events like Pride Week, supporting local festivals and awareness issues that build community spirit. This initiative reflects the town's dedication to celebrating diversity and fostering inclusivity within the community.</w:t>
      </w:r>
      <w:r/>
    </w:p>
    <w:p>
      <w:pPr>
        <w:pStyle w:val="ListNumber"/>
        <w:spacing w:line="240" w:lineRule="auto"/>
        <w:ind w:left="720"/>
      </w:pPr>
      <w:r/>
      <w:hyperlink r:id="rId15">
        <w:r>
          <w:rPr>
            <w:color w:val="0000EE"/>
            <w:u w:val="single"/>
          </w:rPr>
          <w:t>https://www.cochrane.ca/community-culture/truth-reconciliation</w:t>
        </w:r>
      </w:hyperlink>
      <w:r>
        <w:t xml:space="preserve"> - Cochrane stands in unity with Indigenous Peoples, acknowledging the past while reaffirming its commitment to building meaningful relationships and partnerships. The town is dedicated to its local journey of Truth and Reconciliation, honouring the history and contributions of First Nations, Inuit, and Métis communities.</w:t>
      </w:r>
      <w:r/>
    </w:p>
    <w:p>
      <w:pPr>
        <w:pStyle w:val="ListNumber"/>
        <w:spacing w:line="240" w:lineRule="auto"/>
        <w:ind w:left="720"/>
      </w:pPr>
      <w:r/>
      <w:hyperlink r:id="rId13">
        <w:r>
          <w:rPr>
            <w:color w:val="0000EE"/>
            <w:u w:val="single"/>
          </w:rPr>
          <w:t>https://www.cochrane.ca/community-culture/living-cochrane/schools</w:t>
        </w:r>
      </w:hyperlink>
      <w:r>
        <w:t xml:space="preserve"> - Cochrane is serviced by three school districts: Rocky View Schools, Calgary Catholic School District, and Conseil scolaire FrancoSud. The town supports a diverse educational landscape, offering various programs including religious instruction and French immersion, catering to the needs of its multicultural community.</w:t>
      </w:r>
      <w:r/>
    </w:p>
    <w:p>
      <w:pPr>
        <w:pStyle w:val="ListNumber"/>
        <w:spacing w:line="240" w:lineRule="auto"/>
        <w:ind w:left="720"/>
      </w:pPr>
      <w:r/>
      <w:hyperlink r:id="rId11">
        <w:r>
          <w:rPr>
            <w:color w:val="0000EE"/>
            <w:u w:val="single"/>
          </w:rPr>
          <w:t>https://rancheview.rockyview.ab.ca/our-school/principals-message</w:t>
        </w:r>
      </w:hyperlink>
      <w:r>
        <w:t xml:space="preserve"> - Principal Lynette LePan-Smith of RancheView School expresses a commitment to creating an inclusive, caring, and safe environment where every individual feels valued and supported. The school encourages kindness, safety, and respect, aiming to make each school year memorable for its students.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ifesitenews.com/news/canadian-school-holds-lgbt-pride-day-for-children-as-young-as-4/" TargetMode="External"/><Relationship Id="rId10" Type="http://schemas.openxmlformats.org/officeDocument/2006/relationships/hyperlink" Target="https://rancheview.rockyview.ab.ca/our-school/calendar" TargetMode="External"/><Relationship Id="rId11" Type="http://schemas.openxmlformats.org/officeDocument/2006/relationships/hyperlink" Target="https://rancheview.rockyview.ab.ca/our-school/principals-message" TargetMode="External"/><Relationship Id="rId12" Type="http://schemas.openxmlformats.org/officeDocument/2006/relationships/hyperlink" Target="https://cochranenow.com/articles/students-paint-progress-flag-crosswalk-for-rancheview-school" TargetMode="External"/><Relationship Id="rId13" Type="http://schemas.openxmlformats.org/officeDocument/2006/relationships/hyperlink" Target="https://www.cochrane.ca/community-culture/living-cochrane/schools" TargetMode="External"/><Relationship Id="rId14" Type="http://schemas.openxmlformats.org/officeDocument/2006/relationships/hyperlink" Target="https://www.cochrane.ca/community-culture/community-events/community-recognition-celebration" TargetMode="External"/><Relationship Id="rId15" Type="http://schemas.openxmlformats.org/officeDocument/2006/relationships/hyperlink" Target="https://www.cochrane.ca/community-culture/truth-reconcili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