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Mark 25 June: Respecting Sexual Diversity in Everyday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and act: communities, schools and workplaces are using 25 June , International Day of Sexual Diversity , to spotlight rights, challenge stigma and make small, practical changes that actually matter for LGBTQ+ people. Here’s why the date matters, what’s changed and what you can do.</w:t>
      </w:r>
      <w:r/>
    </w:p>
    <w:p>
      <w:r/>
      <w:r>
        <w:t>Essential Takeaways</w:t>
      </w:r>
      <w:r/>
      <w:r/>
    </w:p>
    <w:p>
      <w:pPr>
        <w:pStyle w:val="ListBullet"/>
        <w:spacing w:line="240" w:lineRule="auto"/>
        <w:ind w:left="720"/>
      </w:pPr>
      <w:r/>
      <w:r>
        <w:rPr>
          <w:b/>
        </w:rPr>
        <w:t>What it is:</w:t>
      </w:r>
      <w:r>
        <w:t xml:space="preserve"> 25 June is observed as a day to respect sexual diversity and defend LGBTI+QMAS rights, joining Pride events and other commemorations.</w:t>
      </w:r>
      <w:r/>
    </w:p>
    <w:p>
      <w:pPr>
        <w:pStyle w:val="ListBullet"/>
        <w:spacing w:line="240" w:lineRule="auto"/>
        <w:ind w:left="720"/>
      </w:pPr>
      <w:r/>
      <w:r>
        <w:rPr>
          <w:b/>
        </w:rPr>
        <w:t>Why it matters:</w:t>
      </w:r>
      <w:r>
        <w:t xml:space="preserve"> Hate crimes and everyday exclusion persist; public recognition helps shift norms and protect vulnerable people.</w:t>
      </w:r>
      <w:r/>
    </w:p>
    <w:p>
      <w:pPr>
        <w:pStyle w:val="ListBullet"/>
        <w:spacing w:line="240" w:lineRule="auto"/>
        <w:ind w:left="720"/>
      </w:pPr>
      <w:r/>
      <w:r>
        <w:rPr>
          <w:b/>
        </w:rPr>
        <w:t>Visible examples:</w:t>
      </w:r>
      <w:r>
        <w:t xml:space="preserve"> From academic honours for trans leaders to school incidents that reveal institutional blind spots, responses vary widely.</w:t>
      </w:r>
      <w:r/>
    </w:p>
    <w:p>
      <w:pPr>
        <w:pStyle w:val="ListBullet"/>
        <w:spacing w:line="240" w:lineRule="auto"/>
        <w:ind w:left="720"/>
      </w:pPr>
      <w:r/>
      <w:r>
        <w:rPr>
          <w:b/>
        </w:rPr>
        <w:t>Practical action:</w:t>
      </w:r>
      <w:r>
        <w:t xml:space="preserve"> Simple measures , inclusive language, clear anti-bullying policies and visible allyship , reduce harm and build everyday safety.</w:t>
      </w:r>
      <w:r/>
    </w:p>
    <w:p>
      <w:pPr>
        <w:pStyle w:val="ListBullet"/>
        <w:spacing w:line="240" w:lineRule="auto"/>
        <w:ind w:left="720"/>
      </w:pPr>
      <w:r/>
      <w:r>
        <w:rPr>
          <w:b/>
        </w:rPr>
        <w:t>Emotional cue:</w:t>
      </w:r>
      <w:r>
        <w:t xml:space="preserve"> Recognition is both dignifying and reassuring , it lets people know they’re seen and supported.</w:t>
      </w:r>
      <w:r/>
      <w:r/>
    </w:p>
    <w:p>
      <w:pPr>
        <w:pStyle w:val="Heading2"/>
      </w:pPr>
      <w:r>
        <w:t>Why 25 June still matters , the human cost behind a date</w:t>
      </w:r>
      <w:r/>
    </w:p>
    <w:p>
      <w:r/>
      <w:r>
        <w:t>The day is more than a calendar entry; it’s a reminder of how uneven progress can feel, and often how dangerous. Reports and opinion pieces recount brutal attacks and ordinary exclusions that show legal protections alone don’t erase prejudice. According to regional coverage, memorials and opinion writers use the day to recall victims, celebrate activists and call for structural change. For people who’ve faced hostility, the date offers recognition that cuts through isolation.</w:t>
      </w:r>
      <w:r/>
    </w:p>
    <w:p>
      <w:r/>
      <w:r>
        <w:t>Context helps explain the intensity. In places with an anti-discrimination law on the books, the lived reality for many trans and queer people can still include violence, job loss and family rejection. That contrast , legal progress but persistent hostility , is why advocacy groups and institutions continue to use the day to press for accountability and better practice.</w:t>
      </w:r>
      <w:r/>
    </w:p>
    <w:p>
      <w:pPr>
        <w:pStyle w:val="Heading2"/>
      </w:pPr>
      <w:r>
        <w:t>Schools and workplaces: where policy meets real behaviour</w:t>
      </w:r>
      <w:r/>
    </w:p>
    <w:p>
      <w:r/>
      <w:r>
        <w:t>Incidents in schools and universities show how policies can be applied inconsistently. One report described students punished for public displays of affection while complaints about staff harassment went unaddressed. Meanwhile, academic institutions also honour queer scholars and leaders, illustrating how culture can shift when leaders act visibly.</w:t>
      </w:r>
      <w:r/>
    </w:p>
    <w:p>
      <w:r/>
      <w:r>
        <w:t>If you’re responsible for a school or office, start small: check whether your anti-bullying or equal-opportunity policies explicitly mention sexual orientation and gender identity, and make sure complaints mechanisms are confidential and trusted. Training for staff and visible symbols of support , a poster, a newsletter mention, a staff pledge , make a real psychological difference to students and colleagues.</w:t>
      </w:r>
      <w:r/>
    </w:p>
    <w:p>
      <w:pPr>
        <w:pStyle w:val="Heading2"/>
      </w:pPr>
      <w:r>
        <w:t>Celebration and visibility: why honouring role models matters</w:t>
      </w:r>
      <w:r/>
    </w:p>
    <w:p>
      <w:r/>
      <w:r>
        <w:t>Publicly recognising queer figures , academics, artists, activists , changes the conversation. Profiles of trans researchers and long-standing queer comedians remind people that queer lives are diverse, professional and ordinary. Visibility isn’t just symbolic; it gives young people new reference points and normalises difference in labs, lecture halls and living rooms.</w:t>
      </w:r>
      <w:r/>
    </w:p>
    <w:p>
      <w:r/>
      <w:r>
        <w:t>Cultural gestures matter too. Artists’ statements and community theatre have long been tools to challenge stigma. On 25 June, communities often pair celebration with education: screenings, talks, and resource fairs that combine joy with practical signposting to services.</w:t>
      </w:r>
      <w:r/>
    </w:p>
    <w:p>
      <w:pPr>
        <w:pStyle w:val="Heading2"/>
      </w:pPr>
      <w:r>
        <w:t>Practical tips for allies: everyday things you can do</w:t>
      </w:r>
      <w:r/>
    </w:p>
    <w:p>
      <w:r/>
      <w:r>
        <w:t>You don’t need to stage an event to be supportive. Start by using people’s chosen names and pronouns, and include sexual orientation and gender identity in equality language. If you manage a group, ensure forms and systems aren’t binary by default. At home, listen more than you advise , many young people simply need to be acknowledged.</w:t>
      </w:r>
      <w:r/>
    </w:p>
    <w:p>
      <w:r/>
      <w:r>
        <w:t>If you’re organising a workplace or school event, make it accessible and trauma-informed: give content warnings, provide opt-out options, and signpost counselling or helplines. Allyship means protecting privacy as much as it means making noise.</w:t>
      </w:r>
      <w:r/>
    </w:p>
    <w:p>
      <w:pPr>
        <w:pStyle w:val="Heading2"/>
      </w:pPr>
      <w:r>
        <w:t>Looking ahead: from commemorations to concrete change</w:t>
      </w:r>
      <w:r/>
    </w:p>
    <w:p>
      <w:r/>
      <w:r>
        <w:t>Commemoration days can feel ceremonial, but they’re useful levers for policy and culture when paired with follow-through. Advocates often use the momentum of 25 June to push for training budgets, curriculum updates and clearer complaint procedures. Small, sustained changes in institutions add up: better reporting, better support, fewer harms.</w:t>
      </w:r>
      <w:r/>
    </w:p>
    <w:p>
      <w:r/>
      <w:r>
        <w:t>So while the date itself offers a moment of reflection and celebration, its real power comes when people and organisations carry the conversation into everyday decisions all year round.</w:t>
      </w:r>
      <w:r/>
    </w:p>
    <w:p>
      <w:r/>
      <w:r>
        <w:t>It's a small change that can make every interaction safer and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9">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https://www.eldiario.com.co/opinion/25-de-junio-dia-del-respeto-por-la-diversidad-sexual/</w:t>
        </w:r>
      </w:hyperlink>
      <w:r>
        <w:t xml:space="preserve"> - Please view link - unable to able to access data</w:t>
      </w:r>
      <w:r/>
    </w:p>
    <w:p>
      <w:pPr>
        <w:pStyle w:val="ListNumber"/>
        <w:spacing w:line="240" w:lineRule="auto"/>
        <w:ind w:left="720"/>
      </w:pPr>
      <w:r/>
      <w:hyperlink r:id="rId9">
        <w:r>
          <w:rPr>
            <w:color w:val="0000EE"/>
            <w:u w:val="single"/>
          </w:rPr>
          <w:t>https://www.eldiario.com.co/opinion/25-de-junio-dia-del-respeto-por-la-diversidad-sexual/</w:t>
        </w:r>
      </w:hyperlink>
      <w:r>
        <w:t xml:space="preserve"> - An article by Gonzalo Hugo Vallejo Arcila discussing the 25th of June as the Day of Respect for Sexual Diversity. It highlights the importance of commemorations that promote human rights and non-violence, criticising societal apathy and exclusion. The piece references incidents of violence against the LGBTQ+ community, including a tragic event in Barcelona, and discusses challenges faced by LGBTQ+ individuals in educational institutions. The author also mentions the recognition of Colombian transgender biologist Brigitte Baptiste Ballera and reflects on the significance of the 25th of June and 28th of June as days to celebrate diversity and the fight for equal rights.</w:t>
      </w:r>
      <w:r/>
    </w:p>
    <w:p>
      <w:pPr>
        <w:pStyle w:val="ListNumber"/>
        <w:spacing w:line="240" w:lineRule="auto"/>
        <w:ind w:left="720"/>
      </w:pPr>
      <w:r/>
      <w:hyperlink r:id="rId11">
        <w:r>
          <w:rPr>
            <w:color w:val="0000EE"/>
            <w:u w:val="single"/>
          </w:rPr>
          <w:t>https://es.wikipedia.org/wiki/25_de_junio</w:t>
        </w:r>
      </w:hyperlink>
      <w:r>
        <w:t xml:space="preserve"> - A Wikipedia page detailing the 25th of June as the 176th day of the year in the Gregorian calendar, with 189 days remaining. It lists various celebrations on this date, including the Day of the Seafarer, World Anti-Bullfighting Day, and World Sexual Diversity Day. The page notes that World Sexual Diversity Day is observed on the 25th of June to advocate for the human rights of LGBTQ+ individuals and promote respect for sexual diversity. It also mentions the International LGBTQ+ Pride Day on the 28th of June, commemorating the Stonewall riots, and explains that both dates complement each other in celebrating diversity and the struggle for equal rights.</w:t>
      </w:r>
      <w:r/>
    </w:p>
    <w:p>
      <w:pPr>
        <w:pStyle w:val="ListNumber"/>
        <w:spacing w:line="240" w:lineRule="auto"/>
        <w:ind w:left="720"/>
      </w:pPr>
      <w:r/>
      <w:hyperlink r:id="rId12">
        <w:r>
          <w:rPr>
            <w:color w:val="0000EE"/>
            <w:u w:val="single"/>
          </w:rPr>
          <w:t>https://dgb.sep.gob.mx/dia-mundial-de-la-diversidad-sexual-y-dia-Internacional-del-orgullo-lgbtttiq</w:t>
        </w:r>
      </w:hyperlink>
      <w:r>
        <w:t xml:space="preserve"> - An official publication from the Mexican Secretariat of Public Education presenting an infographic commemorating the 25th and 28th of June as the World Sexual Diversity Day and International LGBTQ+ Pride Day, respectively. The infographic includes information on the objectives of these dates, statistics in Mexico, the legal framework for the rights of LGBTQ+ individuals, and actions in educational institutions. It aims to raise awareness and promote respect for sexual diversity and the rights of LGBTQ+ people.</w:t>
      </w:r>
      <w:r/>
    </w:p>
    <w:p>
      <w:pPr>
        <w:pStyle w:val="ListNumber"/>
        <w:spacing w:line="240" w:lineRule="auto"/>
        <w:ind w:left="720"/>
      </w:pPr>
      <w:r/>
      <w:hyperlink r:id="rId13">
        <w:r>
          <w:rPr>
            <w:color w:val="0000EE"/>
            <w:u w:val="single"/>
          </w:rPr>
          <w:t>https://agoragto.com/efemerides/efemerides-25-de-junio-dia-mundial-de-la-diversidad-sexual/</w:t>
        </w:r>
      </w:hyperlink>
      <w:r>
        <w:t xml:space="preserve"> - An article discussing the 25th of June as the World Sexual Diversity Day, a date to advocate for the human rights of LGBTQ+ individuals. It highlights the importance of this commemoration in reflecting on and making visible the diversity of sexual orientations, identities, and gender expressions, emphasizing the right of all individuals to exercise their autonomy and develop their personality in a dignified, equal, and free environment, free from any form of violence and discrimination.</w:t>
      </w:r>
      <w:r/>
    </w:p>
    <w:p>
      <w:pPr>
        <w:pStyle w:val="ListNumber"/>
        <w:spacing w:line="240" w:lineRule="auto"/>
        <w:ind w:left="720"/>
      </w:pPr>
      <w:r/>
      <w:hyperlink r:id="rId10">
        <w:r>
          <w:rPr>
            <w:color w:val="0000EE"/>
            <w:u w:val="single"/>
          </w:rPr>
          <w:t>https://www.e-consulta.com/nota/2024-06-25/entretenimiento/dia-mundial-de-la-diversidad-sexual-por-que-se-conmemora</w:t>
        </w:r>
      </w:hyperlink>
      <w:r>
        <w:t xml:space="preserve"> - An article explaining the commemoration of the 25th of June as the World Sexual Diversity Day, aiming to promote and advocate for the rights of LGBTQ+ individuals and eradicate violence and discrimination. It discusses the significance of this date in recognizing and respecting sexual diversity, identity, and gender expressions, and the progress made in acknowledging and respecting the rights of LGBTQ+ people.</w:t>
      </w:r>
      <w:r/>
    </w:p>
    <w:p>
      <w:pPr>
        <w:pStyle w:val="ListNumber"/>
        <w:spacing w:line="240" w:lineRule="auto"/>
        <w:ind w:left="720"/>
      </w:pPr>
      <w:r/>
      <w:hyperlink r:id="rId9">
        <w:r>
          <w:rPr>
            <w:color w:val="0000EE"/>
            <w:u w:val="single"/>
          </w:rPr>
          <w:t>https://www.eldiario.com.co/opinion/25-de-junio-dia-del-respeto-por-la-diversidad-sexual/</w:t>
        </w:r>
      </w:hyperlink>
      <w:r>
        <w:t xml:space="preserve"> - An article by Gonzalo Hugo Vallejo Arcila discussing the 25th of June as the Day of Respect for Sexual Diversity. It highlights the importance of commemorations that promote human rights and non-violence, criticising societal apathy and exclusion. The piece references incidents of violence against the LGBTQ+ community, including a tragic event in Barcelona, and discusses challenges faced by LGBTQ+ individuals in educational institutions. The author also mentions the recognition of Colombian transgender biologist Brigitte Baptiste Ballera and reflects on the significance of the 25th of June and 28th of June as days to celebrate diversity and the fight for equal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diario.com.co/opinion/25-de-junio-dia-del-respeto-por-la-diversidad-sexual/" TargetMode="External"/><Relationship Id="rId10" Type="http://schemas.openxmlformats.org/officeDocument/2006/relationships/hyperlink" Target="https://www.e-consulta.com/nota/2024-06-25/entretenimiento/dia-mundial-de-la-diversidad-sexual-por-que-se-conmemora" TargetMode="External"/><Relationship Id="rId11" Type="http://schemas.openxmlformats.org/officeDocument/2006/relationships/hyperlink" Target="https://es.wikipedia.org/wiki/25_de_junio" TargetMode="External"/><Relationship Id="rId12" Type="http://schemas.openxmlformats.org/officeDocument/2006/relationships/hyperlink" Target="https://dgb.sep.gob.mx/dia-mundial-de-la-diversidad-sexual-y-dia-Internacional-del-orgullo-lgbtttiq" TargetMode="External"/><Relationship Id="rId13" Type="http://schemas.openxmlformats.org/officeDocument/2006/relationships/hyperlink" Target="https://agoragto.com/efemerides/efemerides-25-de-junio-dia-mundial-de-la-diversidad-sex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