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conversion practices ban: Why Matty Hyndman’s support matters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voters and LGBT+ communities are watching as the Government publishes a draft Conversion Practices Bill; former The Traitors contestant Matty Hyndman has spoken publicly about his experience, saying the proposed ban would send a clear message that people aren’t broken and shouldn’t be subjected to abusive “conversion” efforts.</w:t>
      </w:r>
      <w:r/>
    </w:p>
    <w:p>
      <w:r/>
      <w:r>
        <w:t>Essential Takeaways</w:t>
      </w:r>
      <w:r/>
      <w:r/>
    </w:p>
    <w:p>
      <w:pPr>
        <w:pStyle w:val="ListBullet"/>
        <w:spacing w:line="240" w:lineRule="auto"/>
        <w:ind w:left="720"/>
      </w:pPr>
      <w:r/>
      <w:r>
        <w:rPr>
          <w:b/>
        </w:rPr>
        <w:t>What’s proposed:</w:t>
      </w:r>
      <w:r>
        <w:t xml:space="preserve"> The draft Conversion Practices Bill targets conduct aimed at changing someone’s sexual orientation or gender identity, with criminal penalties for those responsible.</w:t>
      </w:r>
      <w:r/>
    </w:p>
    <w:p>
      <w:pPr>
        <w:pStyle w:val="ListBullet"/>
        <w:spacing w:line="240" w:lineRule="auto"/>
        <w:ind w:left="720"/>
      </w:pPr>
      <w:r/>
      <w:r>
        <w:rPr>
          <w:b/>
        </w:rPr>
        <w:t>Personal testimony:</w:t>
      </w:r>
      <w:r>
        <w:t xml:space="preserve"> Matty Hyndman has described shame, isolation and an ultimatum in an evangelical mission setting, and says the ban matters because it signals protection and dignity.</w:t>
      </w:r>
      <w:r/>
    </w:p>
    <w:p>
      <w:pPr>
        <w:pStyle w:val="ListBullet"/>
        <w:spacing w:line="240" w:lineRule="auto"/>
        <w:ind w:left="720"/>
      </w:pPr>
      <w:r/>
      <w:r>
        <w:rPr>
          <w:b/>
        </w:rPr>
        <w:t>Scope and geography:</w:t>
      </w:r>
      <w:r>
        <w:t xml:space="preserve"> The draft currently covers England and Wales and follows political commitments from 2024.</w:t>
      </w:r>
      <w:r/>
    </w:p>
    <w:p>
      <w:pPr>
        <w:pStyle w:val="ListBullet"/>
        <w:spacing w:line="240" w:lineRule="auto"/>
        <w:ind w:left="720"/>
      </w:pPr>
      <w:r/>
      <w:r>
        <w:rPr>
          <w:b/>
        </w:rPr>
        <w:t>Debate and reaction:</w:t>
      </w:r>
      <w:r>
        <w:t xml:space="preserve"> Supporters call it landmark protection; some faith groups warn about free speech and pastoral care concerns.</w:t>
      </w:r>
      <w:r/>
    </w:p>
    <w:p>
      <w:pPr>
        <w:pStyle w:val="ListBullet"/>
        <w:spacing w:line="240" w:lineRule="auto"/>
        <w:ind w:left="720"/>
      </w:pPr>
      <w:r/>
      <w:r>
        <w:rPr>
          <w:b/>
        </w:rPr>
        <w:t>Practical effect:</w:t>
      </w:r>
      <w:r>
        <w:t xml:space="preserve"> The law aims to stop abusive practices while still allowing legitimate, non-coercive religious discussion, according to government framing.</w:t>
      </w:r>
      <w:r/>
      <w:r/>
    </w:p>
    <w:p>
      <w:pPr>
        <w:pStyle w:val="Heading2"/>
      </w:pPr>
      <w:r>
        <w:t>A straight, human account that lands harder than policy papers</w:t>
      </w:r>
      <w:r/>
    </w:p>
    <w:p>
      <w:r/>
      <w:r>
        <w:t>Matty Hyndman’s story gives a texture to a law that otherwise reads like legal definitions and clauses; his memory of feeling “deeply embarrassed and ashamed” adds a quiet, sharp emotional note. According to government briefings, the draft bill defines conversion practices as conduct intended to change someone’s orientation or identity through seriously harmful acts, and that’s the frame through which many survivors and advocates are responding. Hearing a public figure talk about losing community and vocation for choosing authenticity makes the stakes immediate.</w:t>
      </w:r>
      <w:r/>
    </w:p>
    <w:p>
      <w:pPr>
        <w:pStyle w:val="Heading2"/>
      </w:pPr>
      <w:r>
        <w:t>How the draft bill would work in plain terms</w:t>
      </w:r>
      <w:r/>
    </w:p>
    <w:p>
      <w:r/>
      <w:r>
        <w:t>The Government says the proposed law would criminalise abusive conduct aimed at changing sexual orientation or gender identity, and would apply in England and Wales. Officials describe it as protecting people from physical and psychological harm, while stating that ordinary discussions, pastoral support or exploration of identity would not be the target. As with other high-profile reforms, the detail matters , definitions, exemptions and enforcement will shape who’s protected and how cases are handled.</w:t>
      </w:r>
      <w:r/>
    </w:p>
    <w:p>
      <w:pPr>
        <w:pStyle w:val="Heading2"/>
      </w:pPr>
      <w:r>
        <w:t>Why testimonies like Hyndman’s shift the public conversation</w:t>
      </w:r>
      <w:r/>
    </w:p>
    <w:p>
      <w:r/>
      <w:r>
        <w:t>Personal stories cut through abstract debate, and Hyndman’s account , of being told to publicly repent or leave a ship community , highlights how conversion practices can be communal and coercive, not just clinical. Advocacy groups have long said survivors need legal recognition and safety; campaigners see this draft as a long-promised step. Meanwhile, some religious organisations have raised free-speech and pastoral-care concerns, so testimonies help policymakers balance protection with legitimate faith-based support.</w:t>
      </w:r>
      <w:r/>
    </w:p>
    <w:p>
      <w:pPr>
        <w:pStyle w:val="Heading2"/>
      </w:pPr>
      <w:r>
        <w:t>What supporters and critics are saying , and what that means for everyday people</w:t>
      </w:r>
      <w:r/>
    </w:p>
    <w:p>
      <w:r/>
      <w:r>
        <w:t>Supporters call the bill “landmark” and argue it sends a vital message: people aren’t broken and don’t need curing. Organisations such as Stonewall and other charities have campaigned for legal protection, though some watchdogs say government timelines have slipped. On the other side, some faith groups warn about the impact on pastoral conversations and conscience rights. For people affected, the immediate concern is practical: will this deter coercion, and will survivors get access to redress and support?</w:t>
      </w:r>
      <w:r/>
    </w:p>
    <w:p>
      <w:pPr>
        <w:pStyle w:val="Heading2"/>
      </w:pPr>
      <w:r>
        <w:t>How to think about this if it affects you or someone you care about</w:t>
      </w:r>
      <w:r/>
    </w:p>
    <w:p>
      <w:r/>
      <w:r>
        <w:t>If you or someone you know has experienced pressure to change identity, the draft law signals growing recognition of that harm and may improve access to protection and services. Keep records of incidents, seek support from trusted charities, and be aware that policy details , what counts as coercion, what counts as counselling , will be hammered out in the coming months. For allies, amplifying survivor voices and asking local representatives for clarity on implementation are useful, practical steps.</w:t>
      </w:r>
      <w:r/>
    </w:p>
    <w:p>
      <w:r/>
      <w:r>
        <w:t>It’s a small change in statute that could make a huge difference in people’s lives , and voices like Hyndman’s help put a human face on what the law is trying to prevent.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10">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https://www.thepinknews.com/2026/06/25/the-traitors-matty-hyndman-uk-conversion-therapy-ban/</w:t>
        </w:r>
      </w:hyperlink>
      <w:r>
        <w:t xml:space="preserve"> - Please view link - unable to able to access data</w:t>
      </w:r>
      <w:r/>
    </w:p>
    <w:p>
      <w:pPr>
        <w:pStyle w:val="ListNumber"/>
        <w:spacing w:line="240" w:lineRule="auto"/>
        <w:ind w:left="720"/>
      </w:pPr>
      <w:r/>
      <w:hyperlink r:id="rId10">
        <w:r>
          <w:rPr>
            <w:color w:val="0000EE"/>
            <w:u w:val="single"/>
          </w:rPr>
          <w:t>https://www.gov.uk/government/news/government-pushes-forward-with-conversion-practices-ban-to-protect-lgbt-people-from-abuse</w:t>
        </w:r>
      </w:hyperlink>
      <w:r>
        <w:t xml:space="preserve"> - The UK government has announced a draft bill to ban abusive conversion practices in England and Wales, aiming to protect LGBT+ individuals from physical and psychological harm. The proposed legislation defines conversion practices as conduct intended to change someone's sexual orientation or transgender identity through abusive acts that seriously harm the victim, with heavy penalties for perpetrators. The bill includes safeguards for legitimate healthcare and therapy, ensuring that open conversations and free speech are preserved. The government is seeking pre-legislative scrutiny to build consensus around the ban.</w:t>
      </w:r>
      <w:r/>
    </w:p>
    <w:p>
      <w:pPr>
        <w:pStyle w:val="ListNumber"/>
        <w:spacing w:line="240" w:lineRule="auto"/>
        <w:ind w:left="720"/>
      </w:pPr>
      <w:r/>
      <w:hyperlink r:id="rId12">
        <w:r>
          <w:rPr>
            <w:color w:val="0000EE"/>
            <w:u w:val="single"/>
          </w:rPr>
          <w:t>https://www.christian.org.uk/press_release/govt-announces-draft-conversion-practices-bill-despite-free-speech-warnings/</w:t>
        </w:r>
      </w:hyperlink>
      <w:r>
        <w:t xml:space="preserve"> - The Westminster Government has confirmed its intention to publish a draft 'conversion practices' Bill for England and Wales, as announced in the King's Speech. This follows a previous commitment from the July 2024 King's Speech, which was not fulfilled. The Christian Institute has expressed concerns that the proposed legislation could criminalise individuals who disagree with certain ideologies, potentially infringing on free speech rights. They highlight existing legal protections against abuse and coercion, questioning the necessity of expanding current laws to address conversion practices.</w:t>
      </w:r>
      <w:r/>
    </w:p>
    <w:p>
      <w:pPr>
        <w:pStyle w:val="ListNumber"/>
        <w:spacing w:line="240" w:lineRule="auto"/>
        <w:ind w:left="720"/>
      </w:pPr>
      <w:r/>
      <w:hyperlink r:id="rId13">
        <w:r>
          <w:rPr>
            <w:color w:val="0000EE"/>
            <w:u w:val="single"/>
          </w:rPr>
          <w:t>https://care.org.uk/news/2026/05/conversion-therapy-ban-introduced-in-kings-speech</w:t>
        </w:r>
      </w:hyperlink>
      <w:r>
        <w:t xml:space="preserve"> - In the King's Speech, the UK government introduced a commitment to ban 'abusive conversion practices' through the proposed Conversion Practices Bill. This legislation aims to prohibit activities intended to change someone's sexual orientation or gender identity, fulfilling a manifesto promise from the 2024 General Election. While officials state that the bill will be carefully balanced and precisely targeted, concerns have been raised about its potential impact on freedom of speech, particularly regarding the articulation of Biblical views on sexuality and gender.</w:t>
      </w:r>
      <w:r/>
    </w:p>
    <w:p>
      <w:pPr>
        <w:pStyle w:val="ListNumber"/>
        <w:spacing w:line="240" w:lineRule="auto"/>
        <w:ind w:left="720"/>
      </w:pPr>
      <w:r/>
      <w:hyperlink r:id="rId11">
        <w:r>
          <w:rPr>
            <w:color w:val="0000EE"/>
            <w:u w:val="single"/>
          </w:rPr>
          <w:t>https://www.stonewall.org.uk/news/government-fails-to-meet-timeline-to-ban-conversion-practices</w:t>
        </w:r>
      </w:hyperlink>
      <w:r>
        <w:t xml:space="preserve"> - The UK government has failed to meet its own timeline to publish a draft Bill to ban conversion practices. The prorogation of Parliament marks the end of the parliamentary session and the deadline for the government's commitment set out in the King's Speech. Conversion practices, which seek to change or suppress an individual's sexual orientation or gender identity, continue to cause profound harm and suffering to LGBTQ+ people. The National LGBT+ survey found that 7% of LGBT people have been offered or undergone 'conversion therapy'.</w:t>
      </w:r>
      <w:r/>
    </w:p>
    <w:p>
      <w:pPr>
        <w:pStyle w:val="ListNumber"/>
        <w:spacing w:line="240" w:lineRule="auto"/>
        <w:ind w:left="720"/>
      </w:pPr>
      <w:r/>
      <w:hyperlink r:id="rId14">
        <w:r>
          <w:rPr>
            <w:color w:val="0000EE"/>
            <w:u w:val="single"/>
          </w:rPr>
          <w:t>https://www.tvguide.co.uk/articles/all-the-funny-memes-traitors-mattys-blink-and-youll-miss-it-bare-chested-headstand/</w:t>
        </w:r>
      </w:hyperlink>
      <w:r>
        <w:t xml:space="preserve"> - Matthew 'Matty' Hyndman, a contestant on the 2026 series of 'The Traitors', has gained attention for his unexpected bare-chested headstand during the show. This moment has sparked numerous memes and discussions online. Prior to this, Matty had remained relatively low-profile on the show. The incident occurred when he was given the opportunity to speak to fellow contestants Rachel and Stephen in a confession booth, leading to a memorable and humorous moment that has resonated with viewers.</w:t>
      </w:r>
      <w:r/>
    </w:p>
    <w:p>
      <w:pPr>
        <w:pStyle w:val="ListNumber"/>
        <w:spacing w:line="240" w:lineRule="auto"/>
        <w:ind w:left="720"/>
      </w:pPr>
      <w:r/>
      <w:hyperlink r:id="rId15">
        <w:r>
          <w:rPr>
            <w:color w:val="0000EE"/>
            <w:u w:val="single"/>
          </w:rPr>
          <w:t>https://thetraitorsuk.fandom.com/wiki/Matthew_Hyndman</w:t>
        </w:r>
      </w:hyperlink>
      <w:r>
        <w:t xml:space="preserve"> - Matthew 'Matty' Hyndman is a contestant on Series 4 of 'The Traitors' UK. Aged 35 during filming, he is a creative director from Edinburgh. Matty applied to be on the show seeking adventure and fun, aiming to have more experiences like hiking, canoe trips, and camping. He expressed his love for the show and decided to participate. His profile indicates that he is a member of the 'Faithfuls' faction, though further details about his performance on the show are yet to be revealed.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25/the-traitors-matty-hyndman-uk-conversion-therapy-ban/" TargetMode="External"/><Relationship Id="rId10" Type="http://schemas.openxmlformats.org/officeDocument/2006/relationships/hyperlink" Target="https://www.gov.uk/government/news/government-pushes-forward-with-conversion-practices-ban-to-protect-lgbt-people-from-abuse" TargetMode="External"/><Relationship Id="rId11" Type="http://schemas.openxmlformats.org/officeDocument/2006/relationships/hyperlink" Target="https://www.stonewall.org.uk/news/government-fails-to-meet-timeline-to-ban-conversion-practices" TargetMode="External"/><Relationship Id="rId12" Type="http://schemas.openxmlformats.org/officeDocument/2006/relationships/hyperlink" Target="https://www.christian.org.uk/press_release/govt-announces-draft-conversion-practices-bill-despite-free-speech-warnings/" TargetMode="External"/><Relationship Id="rId13" Type="http://schemas.openxmlformats.org/officeDocument/2006/relationships/hyperlink" Target="https://care.org.uk/news/2026/05/conversion-therapy-ban-introduced-in-kings-speech" TargetMode="External"/><Relationship Id="rId14" Type="http://schemas.openxmlformats.org/officeDocument/2006/relationships/hyperlink" Target="https://www.tvguide.co.uk/articles/all-the-funny-memes-traitors-mattys-blink-and-youll-miss-it-bare-chested-headstand/" TargetMode="External"/><Relationship Id="rId15" Type="http://schemas.openxmlformats.org/officeDocument/2006/relationships/hyperlink" Target="https://thetraitorsuk.fandom.com/wiki/Matthew_Hyndm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