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Roles Michael Johnston Wants Next After Obsession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spotting a new leading man: Michael Johnston’s breakout in Obsession has given him the freedom to be choosy, and queer audiences are already cheering for him to headline a big, meaningful LGBTQ+ story. Here’s why his next move matters , and what kind of queer roles could make fans fall even harder.</w:t>
      </w:r>
      <w:r/>
    </w:p>
    <w:p>
      <w:r/>
      <w:r>
        <w:t>Essential Takeaways</w:t>
      </w:r>
      <w:r/>
      <w:r/>
    </w:p>
    <w:p>
      <w:pPr>
        <w:pStyle w:val="ListBullet"/>
        <w:spacing w:line="240" w:lineRule="auto"/>
        <w:ind w:left="720"/>
      </w:pPr>
      <w:r/>
      <w:r>
        <w:rPr>
          <w:b/>
        </w:rPr>
        <w:t>Breakout momentum:</w:t>
      </w:r>
      <w:r>
        <w:t xml:space="preserve"> Michael Johnston’s role in Obsession has catapulted him into visibility and given him more control over future projects, with a desire to take on meaningful queer stories.</w:t>
      </w:r>
      <w:r/>
    </w:p>
    <w:p>
      <w:pPr>
        <w:pStyle w:val="ListBullet"/>
        <w:spacing w:line="240" w:lineRule="auto"/>
        <w:ind w:left="720"/>
      </w:pPr>
      <w:r/>
      <w:r>
        <w:rPr>
          <w:b/>
        </w:rPr>
        <w:t>Fan response:</w:t>
      </w:r>
      <w:r>
        <w:t xml:space="preserve"> He’s received thousands of messages from LGBTQ+ fans, signalling strong demand for him in queer-led narratives.</w:t>
      </w:r>
      <w:r/>
    </w:p>
    <w:p>
      <w:pPr>
        <w:pStyle w:val="ListBullet"/>
        <w:spacing w:line="240" w:lineRule="auto"/>
        <w:ind w:left="720"/>
      </w:pPr>
      <w:r/>
      <w:r>
        <w:rPr>
          <w:b/>
        </w:rPr>
        <w:t>Selective next steps:</w:t>
      </w:r>
      <w:r>
        <w:t xml:space="preserve"> Johnston is choosing roles more deliberately now, seeking depth and representation rather than simple visibility.</w:t>
      </w:r>
      <w:r/>
    </w:p>
    <w:p>
      <w:pPr>
        <w:pStyle w:val="ListBullet"/>
        <w:spacing w:line="240" w:lineRule="auto"/>
        <w:ind w:left="720"/>
      </w:pPr>
      <w:r/>
      <w:r>
        <w:rPr>
          <w:b/>
        </w:rPr>
        <w:t>Cultural ripple:</w:t>
      </w:r>
      <w:r>
        <w:t xml:space="preserve"> Casting him in a lead queer role could boost mainstream interest in nuanced LGBTQ+ storytelling, with emotional resonance and broader reach.</w:t>
      </w:r>
      <w:r/>
      <w:r/>
    </w:p>
    <w:p>
      <w:pPr>
        <w:pStyle w:val="Heading2"/>
      </w:pPr>
      <w:r>
        <w:t>Johnston’s rise feels personal , and loud</w:t>
      </w:r>
      <w:r/>
    </w:p>
    <w:p>
      <w:r/>
      <w:r>
        <w:t>Michael Johnston’s performance in Obsession landed at precisely the right moment, and the reaction has been immediate and heartfelt. Fans have flooded his inbox with thousands of messages, many from LGBTQ+ viewers saying his presence mattered to them. That kind of emotional feedback doesn’t just flatter an actor, it reshapes the kinds of projects they’ll consider next.</w:t>
      </w:r>
      <w:r/>
    </w:p>
    <w:p>
      <w:r/>
      <w:r>
        <w:t>This is the sort of post-breakout inflection point we see in entertainment: a sudden ability to say yes only to parts that carry meaning. Johnston’s openness about wanting a “really good queer story” suggests he’s aiming for depth , not just another token role.</w:t>
      </w:r>
      <w:r/>
    </w:p>
    <w:p>
      <w:pPr>
        <w:pStyle w:val="Heading2"/>
      </w:pPr>
      <w:r>
        <w:t>What a “meaningful queer role” could look like</w:t>
      </w:r>
      <w:r/>
    </w:p>
    <w:p>
      <w:r/>
      <w:r>
        <w:t>When actors talk about meaningful queer roles, they aren’t usually asking for campy romance or shorthand representation; they mean layered storytelling that centres queer lives fully. Think complex relationships, intersectional identities, and stakes beyond coming-out beats.</w:t>
      </w:r>
      <w:r/>
    </w:p>
    <w:p>
      <w:r/>
      <w:r>
        <w:t>For Johnston, that could mean a dramatic lead grappling with family, career, or health , or a tender coming-of-age tale that avoids clichés. Casting him in a role that treats queerness as one facet of a rich character would signal real progress.</w:t>
      </w:r>
      <w:r/>
    </w:p>
    <w:p>
      <w:pPr>
        <w:pStyle w:val="Heading2"/>
      </w:pPr>
      <w:r>
        <w:t>Why audiences are invested , and what that means commercially</w:t>
      </w:r>
      <w:r/>
    </w:p>
    <w:p>
      <w:r/>
      <w:r>
        <w:t>Audiences have demonstrated appetite for nuanced queer drama, and Johnston’s newfound profile amplifies that market signal. His fans aren’t just passive watchers; they’re active advocates who message and mobilise, which matters to studios chasing engagement and cultural buzz.</w:t>
      </w:r>
      <w:r/>
    </w:p>
    <w:p>
      <w:r/>
      <w:r>
        <w:t>Commercially, giving a breakout queer actor a thoughtful lead can pay off: critical attention, awards-buzz potential, and loyal viewers who’ll stick with a show or film. So this isn’t purely altruism from producers , it’s smart business, too.</w:t>
      </w:r>
      <w:r/>
    </w:p>
    <w:p>
      <w:pPr>
        <w:pStyle w:val="Heading2"/>
      </w:pPr>
      <w:r>
        <w:t>How to spot the right projects for him</w:t>
      </w:r>
      <w:r/>
    </w:p>
    <w:p>
      <w:r/>
      <w:r>
        <w:t>If you’re a casting director or a fan speculating on Johnston’s next move, look for scripts that do three things: centre queer experience without making it the only plot point, offer emotional complexity, and give the actor room to surprise us. Smaller-budget indie films and prestige streaming dramas often offer that space.</w:t>
      </w:r>
      <w:r/>
    </w:p>
    <w:p>
      <w:r/>
      <w:r>
        <w:t>And for viewers picking what to watch, prioritise stories written or directed by queer creatives. Representation behind the camera usually leads to more authentic portrayals on screen.</w:t>
      </w:r>
      <w:r/>
    </w:p>
    <w:p>
      <w:pPr>
        <w:pStyle w:val="Heading2"/>
      </w:pPr>
      <w:r>
        <w:t>The cultural lift , beyond one actor</w:t>
      </w:r>
      <w:r/>
    </w:p>
    <w:p>
      <w:r/>
      <w:r>
        <w:t>One actor choosing better roles doesn’t fix everything, but it nudges the industry. When someone with momentum like Johnston asks for a “really good queer story,” it raises expectations for nuance and pushes producers to find material that resonates. The result could be more queer-led dramas that neither sanitise nor sensationalise queer life.</w:t>
      </w:r>
      <w:r/>
    </w:p>
    <w:p>
      <w:r/>
      <w:r>
        <w:t>We’ll likely see more actors following this path, using visibility as leverage for better representation. It’s a small but meaningful shift towards stories that feel honest and lived-in.</w:t>
      </w:r>
      <w:r/>
    </w:p>
    <w:p>
      <w:r/>
      <w:r>
        <w:t>It's a small change that can make every performance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https://www.out.com/newsletter/out-newsletter-6-25-26</w:t>
        </w:r>
      </w:hyperlink>
      <w:r>
        <w:t xml:space="preserve"> - Please view link - unable to able to access data</w:t>
      </w:r>
      <w:r/>
    </w:p>
    <w:p>
      <w:pPr>
        <w:pStyle w:val="ListNumber"/>
        <w:spacing w:line="240" w:lineRule="auto"/>
        <w:ind w:left="720"/>
      </w:pPr>
      <w:r/>
      <w:hyperlink r:id="rId10">
        <w:r>
          <w:rPr>
            <w:color w:val="0000EE"/>
            <w:u w:val="single"/>
          </w:rPr>
          <w:t>https://www.out.com/celebs/michael-johnston-obsession</w:t>
        </w:r>
      </w:hyperlink>
      <w:r>
        <w:t xml:space="preserve"> - Michael Johnston, known for his role in 'Obsession', has received numerous messages from LGBTQ+ fans worldwide. He expresses a desire to take on meaningful queer roles and star in authentic queer stories, highlighting the impact of his visibility and success in the community.</w:t>
      </w:r>
      <w:r/>
    </w:p>
    <w:p>
      <w:pPr>
        <w:pStyle w:val="ListNumber"/>
        <w:spacing w:line="240" w:lineRule="auto"/>
        <w:ind w:left="720"/>
      </w:pPr>
      <w:r/>
      <w:hyperlink r:id="rId11">
        <w:r>
          <w:rPr>
            <w:color w:val="0000EE"/>
            <w:u w:val="single"/>
          </w:rPr>
          <w:t>https://www.out.com/drag/raven-drag-race-down-under</w:t>
        </w:r>
      </w:hyperlink>
      <w:r>
        <w:t xml:space="preserve"> - Raven, the Emmy-winning makeup artist and 'Drag Race' icon, returns as a contestant on 'Down Under vs. The World'. This marks her first appearance in the Werk Room in 14 years, following her initial success on 'RuPaul’s Drag Race' Season 2 and 'All Stars' Season 1.</w:t>
      </w:r>
      <w:r/>
    </w:p>
    <w:p>
      <w:pPr>
        <w:pStyle w:val="ListNumber"/>
        <w:spacing w:line="240" w:lineRule="auto"/>
        <w:ind w:left="720"/>
      </w:pPr>
      <w:r/>
      <w:hyperlink r:id="rId11">
        <w:r>
          <w:rPr>
            <w:color w:val="0000EE"/>
            <w:u w:val="single"/>
          </w:rPr>
          <w:t>https://www.out.com/drag/raven-drag-race-down-under</w:t>
        </w:r>
      </w:hyperlink>
      <w:r>
        <w:t xml:space="preserve"> - Raven, the Emmy-winning makeup artist and 'Drag Race' icon, returns as a contestant on 'Down Under vs. The World'. This marks her first appearance in the Werk Room in 14 years, following her initial success on 'RuPaul’s Drag Race' Season 2 and 'All Stars' Season 1.</w:t>
      </w:r>
      <w:r/>
    </w:p>
    <w:p>
      <w:pPr>
        <w:pStyle w:val="ListNumber"/>
        <w:spacing w:line="240" w:lineRule="auto"/>
        <w:ind w:left="720"/>
      </w:pPr>
      <w:r/>
      <w:hyperlink r:id="rId11">
        <w:r>
          <w:rPr>
            <w:color w:val="0000EE"/>
            <w:u w:val="single"/>
          </w:rPr>
          <w:t>https://www.out.com/drag/raven-drag-race-down-under</w:t>
        </w:r>
      </w:hyperlink>
      <w:r>
        <w:t xml:space="preserve"> - Raven, the Emmy-winning makeup artist and 'Drag Race' icon, returns as a contestant on 'Down Under vs. The World'. This marks her first appearance in the Werk Room in 14 years, following her initial success on 'RuPaul’s Drag Race' Season 2 and 'All Stars' Season 1.</w:t>
      </w:r>
      <w:r/>
    </w:p>
    <w:p>
      <w:pPr>
        <w:pStyle w:val="ListNumber"/>
        <w:spacing w:line="240" w:lineRule="auto"/>
        <w:ind w:left="720"/>
      </w:pPr>
      <w:r/>
      <w:hyperlink r:id="rId11">
        <w:r>
          <w:rPr>
            <w:color w:val="0000EE"/>
            <w:u w:val="single"/>
          </w:rPr>
          <w:t>https://www.out.com/drag/raven-drag-race-down-under</w:t>
        </w:r>
      </w:hyperlink>
      <w:r>
        <w:t xml:space="preserve"> - Raven, the Emmy-winning makeup artist and 'Drag Race' icon, returns as a contestant on 'Down Under vs. The World'. This marks her first appearance in the Werk Room in 14 years, following her initial success on 'RuPaul’s Drag Race' Season 2 and 'All Stars' Season 1.</w:t>
      </w:r>
      <w:r/>
    </w:p>
    <w:p>
      <w:pPr>
        <w:pStyle w:val="ListNumber"/>
        <w:spacing w:line="240" w:lineRule="auto"/>
        <w:ind w:left="720"/>
      </w:pPr>
      <w:r/>
      <w:hyperlink r:id="rId11">
        <w:r>
          <w:rPr>
            <w:color w:val="0000EE"/>
            <w:u w:val="single"/>
          </w:rPr>
          <w:t>https://www.out.com/drag/raven-drag-race-down-under</w:t>
        </w:r>
      </w:hyperlink>
      <w:r>
        <w:t xml:space="preserve"> - Raven, the Emmy-winning makeup artist and 'Drag Race' icon, returns as a contestant on 'Down Under vs. The World'. This marks her first appearance in the Werk Room in 14 years, following her initial success on 'RuPaul’s Drag Race' Season 2 and 'All Stars' Season 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newsletter/out-newsletter-6-25-26" TargetMode="External"/><Relationship Id="rId10" Type="http://schemas.openxmlformats.org/officeDocument/2006/relationships/hyperlink" Target="https://www.out.com/celebs/michael-johnston-obsession" TargetMode="External"/><Relationship Id="rId11" Type="http://schemas.openxmlformats.org/officeDocument/2006/relationships/hyperlink" Target="https://www.out.com/drag/raven-drag-race-down-u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