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 Events in DC: How to Join Community Brunches, Games and Quiet Supports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where DC’s LGBTQ+ community is gathering this week , from laid-back game nights and support meetups to lively dance parties and weekly brunches that connect neighbours, friends and allies across the city. Here’s what’s popular, practical and easy to join.</w:t>
      </w:r>
      <w:r/>
    </w:p>
    <w:p>
      <w:r/>
      <w:r>
        <w:t>Essential Takeaways</w:t>
      </w:r>
      <w:r/>
      <w:r/>
    </w:p>
    <w:p>
      <w:pPr>
        <w:pStyle w:val="ListBullet"/>
        <w:spacing w:line="240" w:lineRule="auto"/>
        <w:ind w:left="720"/>
      </w:pPr>
      <w:r/>
      <w:r>
        <w:rPr>
          <w:b/>
        </w:rPr>
        <w:t>Easy drop-in:</w:t>
      </w:r>
      <w:r>
        <w:t xml:space="preserve"> Many events are free or low-cost and welcome newcomers, including weekly Pride brunches and game nights. </w:t>
      </w:r>
      <w:r/>
    </w:p>
    <w:p>
      <w:pPr>
        <w:pStyle w:val="ListBullet"/>
        <w:spacing w:line="240" w:lineRule="auto"/>
        <w:ind w:left="720"/>
      </w:pPr>
      <w:r/>
      <w:r>
        <w:rPr>
          <w:b/>
        </w:rPr>
        <w:t>Low-key options:</w:t>
      </w:r>
      <w:r>
        <w:t xml:space="preserve"> Virtual groups and Zoom meetups offer a calm, supportive vibe for people wanting connection without crowds. </w:t>
      </w:r>
      <w:r/>
    </w:p>
    <w:p>
      <w:pPr>
        <w:pStyle w:val="ListBullet"/>
        <w:spacing w:line="240" w:lineRule="auto"/>
        <w:ind w:left="720"/>
      </w:pPr>
      <w:r/>
      <w:r>
        <w:rPr>
          <w:b/>
        </w:rPr>
        <w:t>Active nights out:</w:t>
      </w:r>
      <w:r>
        <w:t xml:space="preserve"> Dance and DJ-driven events mix disco and house for a joyful Pride-party feel. </w:t>
      </w:r>
      <w:r/>
    </w:p>
    <w:p>
      <w:pPr>
        <w:pStyle w:val="ListBullet"/>
        <w:spacing w:line="240" w:lineRule="auto"/>
        <w:ind w:left="720"/>
      </w:pPr>
      <w:r/>
      <w:r>
        <w:rPr>
          <w:b/>
        </w:rPr>
        <w:t>Support services:</w:t>
      </w:r>
      <w:r>
        <w:t xml:space="preserve"> The DC LGBTQ+ Community Center runs practical programmes like job support and fresh-produce distribution. </w:t>
      </w:r>
      <w:r/>
    </w:p>
    <w:p>
      <w:pPr>
        <w:pStyle w:val="ListBullet"/>
        <w:spacing w:line="240" w:lineRule="auto"/>
        <w:ind w:left="720"/>
      </w:pPr>
      <w:r/>
      <w:r>
        <w:rPr>
          <w:b/>
        </w:rPr>
        <w:t>Accessibility tip:</w:t>
      </w:r>
      <w:r>
        <w:t xml:space="preserve"> Check event pages for registration, tickets or sign-up windows; some programmes notify participants in advance.</w:t>
      </w:r>
      <w:r/>
      <w:r/>
    </w:p>
    <w:p>
      <w:pPr>
        <w:pStyle w:val="Heading2"/>
      </w:pPr>
      <w:r>
        <w:t>A relaxed start: Trans and Genderqueer Game Night feels like a living room</w:t>
      </w:r>
      <w:r/>
    </w:p>
    <w:p>
      <w:r/>
      <w:r>
        <w:t>If you want a quiet entry into Pride week, this game night offers a soft, social welcome with a cosy, “hang-out” energy rather than a headline-grabbing party. The DC LGBTQ+ Community Center hosts the evening; it’s the sort of event where conversation and laughter sit centre stage, and you can expect a friendly, low-pressure room. For newcomers, it’s a smart way to meet people without feeling overwhelmed. Bring a favourite card game or just your sense of curiosity; organizers usually post details on the centre’s website.</w:t>
      </w:r>
      <w:r/>
    </w:p>
    <w:p>
      <w:pPr>
        <w:pStyle w:val="Heading2"/>
      </w:pPr>
      <w:r>
        <w:t>Brunch that does community: Go Gay DC’s weekly Pride brunch is a local staple</w:t>
      </w:r>
      <w:r/>
    </w:p>
    <w:p>
      <w:r/>
      <w:r>
        <w:t>Weekends are for food and conversation, and this weekly Pride brunch at Freddie’s Beach Bar brings together LGBTQ+ locals and allies for an easygoing morning catch-up. It’s free to attend, which keeps it welcoming, and Eventbrite holds the event page for the latest on timing and seating. Brunches like this are where friendships deepen , and where you’ll hear the best neighbourhood recommendations. If you’re visiting for Capital Pride, slot this in early to anchor your weekend.</w:t>
      </w:r>
      <w:r/>
    </w:p>
    <w:p>
      <w:pPr>
        <w:pStyle w:val="Heading2"/>
      </w:pPr>
      <w:r>
        <w:t>Quiet but essential: Virtual support groups and older-adult meetups</w:t>
      </w:r>
      <w:r/>
    </w:p>
    <w:p>
      <w:r/>
      <w:r>
        <w:t>Not everyone wants nightlife, and the centre’s roster reflects that with peer support groups for LGBTQ people of colour, genderqueer meetups, and an older-adults “Coffee Klatch.” These Zoom rooms are practical, confidential and often themed , movie nights, storytelling or check-ins , so they suit people looking for emotional sustenance rather than spectacle. Centre staff publish links and contact emails for sign-up; if privacy matters to you, these virtual options are a thoughtful choice.</w:t>
      </w:r>
      <w:r/>
    </w:p>
    <w:p>
      <w:pPr>
        <w:pStyle w:val="Heading2"/>
      </w:pPr>
      <w:r>
        <w:t>Move your feet: DiscoVERS and the seasonal late-night energy</w:t>
      </w:r>
      <w:r/>
    </w:p>
    <w:p>
      <w:r/>
      <w:r>
        <w:t>When you want something louder and joyful, dance nights such as DiscoVERS at Sax Restaurant fuse disco and driving house into continuous DJ sets with surprise performances woven in. Tickets are modestly priced and sell through Eventbrite or local ticketing pages, so it’s worth booking ahead. Expect a sweaty, celebratory room where music and surprise moments keep the night feeling spontaneous. Perfect if you need to dance out the week’s tensions.</w:t>
      </w:r>
      <w:r/>
    </w:p>
    <w:p>
      <w:pPr>
        <w:pStyle w:val="Heading2"/>
      </w:pPr>
      <w:r>
        <w:t>Practical supports that make a difference: Jobs, food and wellbeing</w:t>
      </w:r>
      <w:r/>
    </w:p>
    <w:p>
      <w:r/>
      <w:r>
        <w:t>Beyond socialising, the DC LGBTQ+ Community Center runs hands-on programmes you’ll want to know about: a Job Club for people re-entering the workforce, weekly virtual yoga for healing practices, and a fresh-produce distribution that requires no proof of income or residency. These are the kind of community services that turn Pride from a single weekend into sustained support. Check the centre’s support pages or email the listed contacts to register, and note that some programmes notify participants the day before distribution.</w:t>
      </w:r>
      <w:r/>
    </w:p>
    <w:p>
      <w:pPr>
        <w:pStyle w:val="Heading2"/>
      </w:pPr>
      <w:r>
        <w:t>How to choose what’s right for you this Pride week</w:t>
      </w:r>
      <w:r/>
    </w:p>
    <w:p>
      <w:r/>
      <w:r>
        <w:t>Start with how you want to feel , rested, seen, exhilarated or supported , and pick events that match. If crowds unsettle you, lean into virtual groups and quiet in-person meetups. If you crave connection, a free brunch or game night is low-risk and often the most rewarding. For party energy, grab tickets early to late-night DJ sets. And if practical help matters, explore the centre’s job and food programmes; they’re as important as the parties.</w:t>
      </w:r>
      <w:r/>
    </w:p>
    <w:p>
      <w:r/>
      <w:r>
        <w:t>It's a small change that can make Pride week feel both joyful and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3">
        <w:r>
          <w:rPr>
            <w:color w:val="0000EE"/>
            <w:u w:val="single"/>
          </w:rPr>
          <w:t>[7]</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3">
        <w:r>
          <w:rPr>
            <w:color w:val="0000EE"/>
            <w:u w:val="single"/>
          </w:rPr>
          <w:t>[7]</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https://www.washingtonblade.com/2026/06/25/capital-love-litfest-queer-writers/?utm_source=rss&amp;utm_medium=rss&amp;utm_campaign=capital-love-litfest-queer-writers</w:t>
        </w:r>
      </w:hyperlink>
      <w:r>
        <w:t xml:space="preserve"> - Please view link - unable to able to access data</w:t>
      </w:r>
      <w:r/>
    </w:p>
    <w:p>
      <w:pPr>
        <w:pStyle w:val="ListNumber"/>
        <w:spacing w:line="240" w:lineRule="auto"/>
        <w:ind w:left="720"/>
      </w:pPr>
      <w:r/>
      <w:hyperlink r:id="rId10">
        <w:r>
          <w:rPr>
            <w:color w:val="0000EE"/>
            <w:u w:val="single"/>
          </w:rPr>
          <w:t>https://www.axios.com/local/washington-dc/2026/06/18/things-to-do-capital-pride-juneteenth</w:t>
        </w:r>
      </w:hyperlink>
      <w:r>
        <w:t xml:space="preserve"> - This article provides a comprehensive guide to the Capital Pride and Juneteenth celebrations in Washington D.C. for the weekend of June 18–20, 2026. It highlights key events such as the RIOT! Opening Party at Echostage on Friday, the Capital Pride Parade and 17th Street Block Party on Saturday, and the Capital Pride Festival and Concert on Sunday. Additionally, it covers Juneteenth events like story sessions and genealogy workshops at the Smithsonian National Museum of African American History and Culture, and a block party at Union Market. The piece also mentions various musical performances and festivals happening throughout the weekend, blending meaningful commemorations with high-energy celebrations across the city.</w:t>
      </w:r>
      <w:r/>
    </w:p>
    <w:p>
      <w:pPr>
        <w:pStyle w:val="ListNumber"/>
        <w:spacing w:line="240" w:lineRule="auto"/>
        <w:ind w:left="720"/>
      </w:pPr>
      <w:r/>
      <w:hyperlink r:id="rId11">
        <w:r>
          <w:rPr>
            <w:color w:val="0000EE"/>
            <w:u w:val="single"/>
          </w:rPr>
          <w:t>https://www.dlenadc.com/happenings/capitalpride</w:t>
        </w:r>
      </w:hyperlink>
      <w:r>
        <w:t xml:space="preserve"> - dLeña DC is hosting a special Capital Pride weekend event on June 20–21, 2026. The restaurant will offer an award-winning bottomless brunch featuring wood-fired Mexican cuisine and cocktails. During this period, 10% of brunch sales will support the Latino GLBT History Project, an organisation dedicated to preserving and uplifting Latinx LGBTQ+ history, culture, and community in Washington D.C. The event aims to celebrate the vibrant LGBTQ+ community and contribute to a more inclusive and vibrant D.C.</w:t>
      </w:r>
      <w:r/>
    </w:p>
    <w:p>
      <w:pPr>
        <w:pStyle w:val="ListNumber"/>
        <w:spacing w:line="240" w:lineRule="auto"/>
        <w:ind w:left="720"/>
      </w:pPr>
      <w:r/>
      <w:hyperlink r:id="rId12">
        <w:r>
          <w:rPr>
            <w:color w:val="0000EE"/>
            <w:u w:val="single"/>
          </w:rPr>
          <w:t>https://www.eventbrite.com/e/lgbtq-community-pride-brunch-freddies-tickets-1989182801306</w:t>
        </w:r>
      </w:hyperlink>
      <w:r>
        <w:t xml:space="preserve"> - Go Gay DC is hosting the 'LGBTQ+ Community Pride Brunch' at Freddie's Beach Bar &amp; Restaurant on Saturday, June 20, 2026, at 11 a.m. This weekly event brings together the DMV area LGBTQ+ community and allies for delicious food and conversation. The brunch is free to attend; guests pay for their own orders. Freddie's offers an all-you-can-eat buffet with a mimosa or coffee/tea or soft drink, and dessert, for $14.99. The event is part of Go Gay DC's initiative to support local LGBTQ+ establishments regularly.</w:t>
      </w:r>
      <w:r/>
    </w:p>
    <w:p>
      <w:pPr>
        <w:pStyle w:val="ListNumber"/>
        <w:spacing w:line="240" w:lineRule="auto"/>
        <w:ind w:left="720"/>
      </w:pPr>
      <w:r/>
      <w:hyperlink r:id="rId15">
        <w:r>
          <w:rPr>
            <w:color w:val="0000EE"/>
            <w:u w:val="single"/>
          </w:rPr>
          <w:t>https://www.downtowndc.org/events/lgbtq-social-in-the-city-hotel-zena/</w:t>
        </w:r>
      </w:hyperlink>
      <w:r>
        <w:t xml:space="preserve"> - Go Gay DC is hosting the 'LGBTQ+ Social in the City' at Hotel Zena on Friday, June 20, 2025, from 7:00 p.m. to 9:00 p.m. This free social event provides an opportunity for the LGBTQ+ community and allies to socialise, network, and share community spirit in a splendid setting. The event is open to everyone, regardless of where they live, and encourages bringing friends and meeting new people. Hotel Zena is located near McPherson Square Station (Blue/Orange/Silver lines).</w:t>
      </w:r>
      <w:r/>
    </w:p>
    <w:p>
      <w:pPr>
        <w:pStyle w:val="ListNumber"/>
        <w:spacing w:line="240" w:lineRule="auto"/>
        <w:ind w:left="720"/>
      </w:pPr>
      <w:r/>
      <w:hyperlink r:id="rId14">
        <w:r>
          <w:rPr>
            <w:color w:val="0000EE"/>
            <w:u w:val="single"/>
          </w:rPr>
          <w:t>https://tickets.capitalpride.org/e/parade-brunch-26</w:t>
        </w:r>
      </w:hyperlink>
      <w:r>
        <w:t xml:space="preserve"> - The Capital Pride Alliance is hosting the 'Crack of Noon Parade Brunch' on Saturday, June 20, 2026, from 12:00 p.m. to 3:00 p.m. at Viceroy Washington DC. The event features an indulgent all-you-can-eat gourmet brunch buffet and sparkling mimosas. Attendees will have the opportunity to mingle with the Pride Parade Grand Marshals and 2026 Pride Honorees in a room filled with Pride energy. Proceeds from the event will go to the Capital Pride Alliance and the Pride 365 Fund.</w:t>
      </w:r>
      <w:r/>
    </w:p>
    <w:p>
      <w:pPr>
        <w:pStyle w:val="ListNumber"/>
        <w:spacing w:line="240" w:lineRule="auto"/>
        <w:ind w:left="720"/>
      </w:pPr>
      <w:r/>
      <w:hyperlink r:id="rId13">
        <w:r>
          <w:rPr>
            <w:color w:val="0000EE"/>
            <w:u w:val="single"/>
          </w:rPr>
          <w:t>https://thedccenter.org/support/</w:t>
        </w:r>
      </w:hyperlink>
      <w:r>
        <w:t xml:space="preserve"> - The DC LGBTQ+ Community Center offers various social and peer support groups, including the Queer Book Club, Genderqueer DC, Job Club, and Asexual and Aromantic Group. These groups provide spaces for individuals to connect, share experiences, and support each other. The Queer Book Club meets on June 22, 2026, to discuss 'The Skin and it's Girl' by Sarah Cypher. Genderqueer DC meets on June 23, 2026, via Zoom, offering a virtual space for those who identify outside of the gender binary. The Job Club is a weekly program to help job entrants and seekers improve self-confidence and productivity. The Asexual and Aromantic Group is a hybrid meeting space for those questioning or identifying as asexual or aromantic.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5/capital-love-litfest-queer-writers/?utm_source=rss&amp;utm_medium=rss&amp;utm_campaign=capital-love-litfest-queer-writers" TargetMode="External"/><Relationship Id="rId10" Type="http://schemas.openxmlformats.org/officeDocument/2006/relationships/hyperlink" Target="https://www.axios.com/local/washington-dc/2026/06/18/things-to-do-capital-pride-juneteenth" TargetMode="External"/><Relationship Id="rId11" Type="http://schemas.openxmlformats.org/officeDocument/2006/relationships/hyperlink" Target="https://www.dlenadc.com/happenings/capitalpride" TargetMode="External"/><Relationship Id="rId12" Type="http://schemas.openxmlformats.org/officeDocument/2006/relationships/hyperlink" Target="https://www.eventbrite.com/e/lgbtq-community-pride-brunch-freddies-tickets-1989182801306" TargetMode="External"/><Relationship Id="rId13" Type="http://schemas.openxmlformats.org/officeDocument/2006/relationships/hyperlink" Target="https://thedccenter.org/support/" TargetMode="External"/><Relationship Id="rId14" Type="http://schemas.openxmlformats.org/officeDocument/2006/relationships/hyperlink" Target="https://tickets.capitalpride.org/e/parade-brunch-26" TargetMode="External"/><Relationship Id="rId15" Type="http://schemas.openxmlformats.org/officeDocument/2006/relationships/hyperlink" Target="https://www.downtowndc.org/events/lgbtq-social-in-the-city-hotel-ze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