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LGBTQ+-Friendly Bars and Restaurants in Singapore This Pride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cosy, safe places to eat, drink and be yourself is getting easier , locals and visitors alike are seeking out LGBTQ+-friendly bars and restaurants in Singapore that offer warmth, community and no-nonsense hospitality during Pink Dot and beyond. Here’s a lively guide to venues that make inclusion feel like part of the menu.</w:t>
      </w:r>
      <w:r/>
    </w:p>
    <w:p>
      <w:r/>
      <w:r>
        <w:t>Essential Takeaways</w:t>
      </w:r>
      <w:r/>
      <w:r/>
    </w:p>
    <w:p>
      <w:pPr>
        <w:pStyle w:val="ListBullet"/>
        <w:spacing w:line="240" w:lineRule="auto"/>
        <w:ind w:left="720"/>
      </w:pPr>
      <w:r/>
      <w:r>
        <w:rPr>
          <w:b/>
        </w:rPr>
        <w:t>Community-first vibe:</w:t>
      </w:r>
      <w:r>
        <w:t xml:space="preserve"> Many venues are queer-owned or run by allies, creating a relaxed, welcoming atmosphere and events for Pride.</w:t>
      </w:r>
      <w:r/>
    </w:p>
    <w:p>
      <w:pPr>
        <w:pStyle w:val="ListBullet"/>
        <w:spacing w:line="240" w:lineRule="auto"/>
        <w:ind w:left="720"/>
      </w:pPr>
      <w:r/>
      <w:r>
        <w:rPr>
          <w:b/>
        </w:rPr>
        <w:t>Diverse formats:</w:t>
      </w:r>
      <w:r>
        <w:t xml:space="preserve"> From intimate cocktail dens and apartment-style bars to luxury hotel parties and casual cafes , something for every mood.</w:t>
      </w:r>
      <w:r/>
    </w:p>
    <w:p>
      <w:pPr>
        <w:pStyle w:val="ListBullet"/>
        <w:spacing w:line="240" w:lineRule="auto"/>
        <w:ind w:left="720"/>
      </w:pPr>
      <w:r/>
      <w:r>
        <w:rPr>
          <w:b/>
        </w:rPr>
        <w:t>Practical offerings:</w:t>
      </w:r>
      <w:r>
        <w:t xml:space="preserve"> Expect special Pride cocktails, workshops, fundraisers, and year-round support like pride flags or charity partnerships.</w:t>
      </w:r>
      <w:r/>
    </w:p>
    <w:p>
      <w:pPr>
        <w:pStyle w:val="ListBullet"/>
        <w:spacing w:line="240" w:lineRule="auto"/>
        <w:ind w:left="720"/>
      </w:pPr>
      <w:r/>
      <w:r>
        <w:rPr>
          <w:b/>
        </w:rPr>
        <w:t>Feel-good details:</w:t>
      </w:r>
      <w:r>
        <w:t xml:space="preserve"> Spaces emphasise safety and visibility, with staff and programming that aim to make guests feel genuinely at home.</w:t>
      </w:r>
      <w:r/>
      <w:r/>
    </w:p>
    <w:p>
      <w:pPr>
        <w:pStyle w:val="Heading2"/>
      </w:pPr>
      <w:r>
        <w:t>Why hospitality matters: these places are more than food and drink</w:t>
      </w:r>
      <w:r/>
    </w:p>
    <w:p>
      <w:r/>
      <w:r>
        <w:t>A meal or a night out is rarely just about taste , it’s a chance to relax, belong and meet people, and these venues treat that seriously. Many owners say creating a non-judgemental third space is the point, whether it’s a women-run cocktail bar that feels quietly safe or a neighbourhood bistro that simply hires and hosts with respect. That human-centred approach shows up in everything from soft lighting to staff who understand how to put customers at ease.</w:t>
      </w:r>
      <w:r/>
    </w:p>
    <w:p>
      <w:pPr>
        <w:pStyle w:val="Heading2"/>
      </w:pPr>
      <w:r>
        <w:t>Small bars and cafés setting the tone</w:t>
      </w:r>
      <w:r/>
    </w:p>
    <w:p>
      <w:r/>
      <w:r>
        <w:t>Independent spots are where the intimacy happens. Think of women-led cocktail bars where the team doubles as a built-in support network, or apartment-style venues offering low-pressure hangouts. Expect hands-on events like cocktail workshops or themed nights that make it easy to join in, and look out for cafés that fly a pride flag year-round , they’re signalling welcome in a subtle, steadfast way.</w:t>
      </w:r>
      <w:r/>
    </w:p>
    <w:p>
      <w:pPr>
        <w:pStyle w:val="Heading2"/>
      </w:pPr>
      <w:r>
        <w:t>Big venues and hotels turning inclusion into celebration</w:t>
      </w:r>
      <w:r/>
    </w:p>
    <w:p>
      <w:r/>
      <w:r>
        <w:t>Luxury hotels and larger nightlife destinations are bringing Pride programming to bigger stages, with drag brunches, pool parties and multi-level Pink Ball events across rooftops and main halls. For hotel managers, allyship is part of leadership; representation and partnership with community groups help reach wider audiences while keeping events polished and joyful. If you prefer larger, performance-driven nights, these are the places to be.</w:t>
      </w:r>
      <w:r/>
    </w:p>
    <w:p>
      <w:pPr>
        <w:pStyle w:val="Heading2"/>
      </w:pPr>
      <w:r>
        <w:t>Events, fundraising and meaningful partnerships</w:t>
      </w:r>
      <w:r/>
    </w:p>
    <w:p>
      <w:r/>
      <w:r>
        <w:t>Beyond parties, many venues use Pride to raise funds and awareness for local charities and community groups. Expect fundraising nights, ticketed performances supporting recovery centres or LGBTQ+ nonprofits, and special menu items where proceeds go to Pink Dot or similar causes. These activations pair celebration with purpose, so you can enjoy a night out knowing it supports local organisations.</w:t>
      </w:r>
      <w:r/>
    </w:p>
    <w:p>
      <w:pPr>
        <w:pStyle w:val="Heading2"/>
      </w:pPr>
      <w:r>
        <w:t>Choosing the right spot for your night out</w:t>
      </w:r>
      <w:r/>
    </w:p>
    <w:p>
      <w:r/>
      <w:r>
        <w:t>Decide what you want first: a low-key chat with friends, a creative cocktail class, or a big show. For quieter evenings, aim for intimate bars or cafés that prioritise conversation and comfort. If you want a spectacle, check hotel and nightclub calendars for drag shows, pool parties or Pink Ball line-ups. And if you’re supporting a cause, look for spaces that donate proceeds or host fundraisers , that’s an easy way to make your outing matter twice.</w:t>
      </w:r>
      <w:r/>
    </w:p>
    <w:p>
      <w:r/>
      <w:r>
        <w:t>It's a small change that can make every evening out feel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[4]</w:t>
        </w:r>
      </w:hyperlink>
      <w:r>
        <w:t xml:space="preserve">- Paragraph 2: </w:t>
      </w:r>
      <w:hyperlink r:id="rId9">
        <w:r>
          <w:rPr>
            <w:color w:val="0000EE"/>
            <w:u w:val="single"/>
          </w:rPr>
          <w:t>[3]</w:t>
        </w:r>
      </w:hyperlink>
      <w:r>
        <w:t xml:space="preserve">, </w:t>
      </w:r>
      <w:hyperlink r:id="rId9">
        <w:r>
          <w:rPr>
            <w:color w:val="0000EE"/>
            <w:u w:val="single"/>
          </w:rPr>
          <w:t>[5]</w:t>
        </w:r>
      </w:hyperlink>
      <w:r>
        <w:t xml:space="preserve">- Paragraph 3: </w:t>
      </w:r>
      <w:hyperlink r:id="rId9">
        <w:r>
          <w:rPr>
            <w:color w:val="0000EE"/>
            <w:u w:val="single"/>
          </w:rPr>
          <w:t>[6]</w:t>
        </w:r>
      </w:hyperlink>
      <w:r>
        <w:t xml:space="preserve">, </w:t>
      </w:r>
      <w:hyperlink r:id="rId9">
        <w:r>
          <w:rPr>
            <w:color w:val="0000EE"/>
            <w:u w:val="single"/>
          </w:rPr>
          <w:t>[7]</w:t>
        </w:r>
      </w:hyperlink>
      <w:r>
        <w:t xml:space="preserve">- Paragraph 4: </w:t>
      </w:r>
      <w:hyperlink r:id="rId9">
        <w:r>
          <w:rPr>
            <w:color w:val="0000EE"/>
            <w:u w:val="single"/>
          </w:rPr>
          <w:t>[2]</w:t>
        </w:r>
      </w:hyperlink>
      <w:r>
        <w:t xml:space="preserve">, </w:t>
      </w:r>
      <w:hyperlink r:id="rId9">
        <w:r>
          <w:rPr>
            <w:color w:val="0000EE"/>
            <w:u w:val="single"/>
          </w:rPr>
          <w:t>[3]</w:t>
        </w:r>
      </w:hyperlink>
      <w:r>
        <w:t xml:space="preserve">- Paragraph 5: </w:t>
      </w:r>
      <w:hyperlink r:id="rId9">
        <w:r>
          <w:rPr>
            <w:color w:val="0000EE"/>
            <w:u w:val="single"/>
          </w:rPr>
          <w:t>[4]</w:t>
        </w:r>
      </w:hyperlink>
      <w:r>
        <w:t xml:space="preserve">, </w:t>
      </w:r>
      <w:hyperlink r:id="rId9">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https://www.thepeakmagazine.com.sg/lifestyle/best-lgbtq-friendly-bars-restaurants-singapore</w:t>
        </w:r>
      </w:hyperlink>
      <w:r>
        <w:t xml:space="preserve"> - Please view link - unable to able to access data</w:t>
      </w:r>
      <w:r/>
    </w:p>
    <w:p>
      <w:pPr>
        <w:pStyle w:val="ListNumber"/>
        <w:spacing w:line="240" w:lineRule="auto"/>
        <w:ind w:left="720"/>
      </w:pPr>
      <w:r/>
      <w:hyperlink r:id="rId9">
        <w:r>
          <w:rPr>
            <w:color w:val="0000EE"/>
            <w:u w:val="single"/>
          </w:rPr>
          <w:t>https://www.thepeakmagazine.com.sg/lifestyle/best-lgbtq-friendly-bars-restaurants-singapore</w:t>
        </w:r>
      </w:hyperlink>
      <w:r>
        <w:t xml:space="preserve"> - This article highlights several LGBTQ+-friendly bars and restaurants in Singapore, including FURA, APT, Frasers House, Slippery Slope, Summer Hill, smol cafe &amp; salad bar, Chip Bee Bistro, HighHouse and NOVA, and Mondrian Singapore Duxton. Each venue is described in terms of its unique offerings, atmosphere, and commitment to inclusivity, providing a comprehensive guide for those seeking welcoming spaces in Singapore's hospitality scene.</w:t>
      </w:r>
      <w:r/>
    </w:p>
    <w:p>
      <w:pPr>
        <w:pStyle w:val="ListNumber"/>
        <w:spacing w:line="240" w:lineRule="auto"/>
        <w:ind w:left="720"/>
      </w:pPr>
      <w:r/>
      <w:hyperlink r:id="rId9">
        <w:r>
          <w:rPr>
            <w:color w:val="0000EE"/>
            <w:u w:val="single"/>
          </w:rPr>
          <w:t>https://www.thepeakmagazine.com.sg/lifestyle/best-lgbtq-friendly-bars-restaurants-singapore</w:t>
        </w:r>
      </w:hyperlink>
      <w:r>
        <w:t xml:space="preserve"> - This article features a selection of LGBTQ+-friendly bars and restaurants in Singapore, including FURA, APT, Frasers House, Slippery Slope, Summer Hill, smol cafe &amp; salad bar, Chip Bee Bistro, HighHouse and NOVA, and Mondrian Singapore Duxton. Each establishment is highlighted for its unique contributions to the LGBTQ+ community, offering inclusive environments and special events to celebrate diversity and acceptance.</w:t>
      </w:r>
      <w:r/>
    </w:p>
    <w:p>
      <w:pPr>
        <w:pStyle w:val="ListNumber"/>
        <w:spacing w:line="240" w:lineRule="auto"/>
        <w:ind w:left="720"/>
      </w:pPr>
      <w:r/>
      <w:hyperlink r:id="rId9">
        <w:r>
          <w:rPr>
            <w:color w:val="0000EE"/>
            <w:u w:val="single"/>
          </w:rPr>
          <w:t>https://www.thepeakmagazine.com.sg/lifestyle/best-lgbtq-friendly-bars-restaurants-singapore</w:t>
        </w:r>
      </w:hyperlink>
      <w:r>
        <w:t xml:space="preserve"> - The article presents a curated list of LGBTQ+-friendly venues in Singapore, such as FURA, APT, Frasers House, Slippery Slope, Summer Hill, smol cafe &amp; salad bar, Chip Bee Bistro, HighHouse and NOVA, and Mondrian Singapore Duxton. It details the distinctive features of each place, emphasizing their commitment to creating safe and welcoming spaces for the LGBTQ+ community.</w:t>
      </w:r>
      <w:r/>
    </w:p>
    <w:p>
      <w:pPr>
        <w:pStyle w:val="ListNumber"/>
        <w:spacing w:line="240" w:lineRule="auto"/>
        <w:ind w:left="720"/>
      </w:pPr>
      <w:r/>
      <w:hyperlink r:id="rId9">
        <w:r>
          <w:rPr>
            <w:color w:val="0000EE"/>
            <w:u w:val="single"/>
          </w:rPr>
          <w:t>https://www.thepeakmagazine.com.sg/lifestyle/best-lgbtq-friendly-bars-restaurants-singapore</w:t>
        </w:r>
      </w:hyperlink>
      <w:r>
        <w:t xml:space="preserve"> - This piece showcases a range of LGBTQ+-friendly bars and restaurants in Singapore, including FURA, APT, Frasers House, Slippery Slope, Summer Hill, smol cafe &amp; salad bar, Chip Bee Bistro, HighHouse and NOVA, and Mondrian Singapore Duxton. Each venue is described with a focus on its unique atmosphere, offerings, and dedication to inclusivity and community support.</w:t>
      </w:r>
      <w:r/>
    </w:p>
    <w:p>
      <w:pPr>
        <w:pStyle w:val="ListNumber"/>
        <w:spacing w:line="240" w:lineRule="auto"/>
        <w:ind w:left="720"/>
      </w:pPr>
      <w:r/>
      <w:hyperlink r:id="rId9">
        <w:r>
          <w:rPr>
            <w:color w:val="0000EE"/>
            <w:u w:val="single"/>
          </w:rPr>
          <w:t>https://www.thepeakmagazine.com.sg/lifestyle/best-lgbtq-friendly-bars-restaurants-singapore</w:t>
        </w:r>
      </w:hyperlink>
      <w:r>
        <w:t xml:space="preserve"> - The article highlights several LGBTQ+-friendly establishments in Singapore, such as FURA, APT, Frasers House, Slippery Slope, Summer Hill, smol cafe &amp; salad bar, Chip Bee Bistro, HighHouse and NOVA, and Mondrian Singapore Duxton. It provides insights into the ambiance, special events, and community engagement of each venue, underscoring their role in fostering inclusivity.</w:t>
      </w:r>
      <w:r/>
    </w:p>
    <w:p>
      <w:pPr>
        <w:pStyle w:val="ListNumber"/>
        <w:spacing w:line="240" w:lineRule="auto"/>
        <w:ind w:left="720"/>
      </w:pPr>
      <w:r/>
      <w:hyperlink r:id="rId9">
        <w:r>
          <w:rPr>
            <w:color w:val="0000EE"/>
            <w:u w:val="single"/>
          </w:rPr>
          <w:t>https://www.thepeakmagazine.com.sg/lifestyle/best-lgbtq-friendly-bars-restaurants-singapore</w:t>
        </w:r>
      </w:hyperlink>
      <w:r>
        <w:t xml:space="preserve"> - This article features a selection of LGBTQ+-friendly bars and restaurants in Singapore, including FURA, APT, Frasers House, Slippery Slope, Summer Hill, smol cafe &amp; salad bar, Chip Bee Bistro, HighHouse and NOVA, and Mondrian Singapore Duxton. Each establishment is highlighted for its unique contributions to the LGBTQ+ community, offering inclusive environments and special events to celebrate diversity and acceptance.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eakmagazine.com.sg/lifestyle/best-lgbtq-friendly-bars-restaurants-singap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