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Content Warnings Debate: Why Democrats Call FCC Move Harmful to Trans Representation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louder about labels, Democrats and LGBTQ+ advocates are pushing back as the Federal Communications Commission weighs whether TV ratings should flag shows with transgender characters and topics , a change critics say would censor representation and harm families. This matters to viewers, parents and creators across the US.</w:t>
      </w:r>
      <w:r/>
      <w:r/>
    </w:p>
    <w:p>
      <w:pPr>
        <w:pStyle w:val="ListBullet"/>
        <w:spacing w:line="240" w:lineRule="auto"/>
        <w:ind w:left="720"/>
      </w:pPr>
      <w:r/>
      <w:r>
        <w:rPr>
          <w:b/>
        </w:rPr>
        <w:t>What’s at stake:</w:t>
      </w:r>
      <w:r>
        <w:t xml:space="preserve"> FCC is seeking public comment on adding warnings for programmes that “promote” gender identity issues, a proposal opponents call discriminatory and unnecessary. </w:t>
      </w:r>
      <w:r/>
    </w:p>
    <w:p>
      <w:pPr>
        <w:pStyle w:val="ListBullet"/>
        <w:spacing w:line="240" w:lineRule="auto"/>
        <w:ind w:left="720"/>
      </w:pPr>
      <w:r/>
      <w:r>
        <w:rPr>
          <w:b/>
        </w:rPr>
        <w:t>Broad opposition:</w:t>
      </w:r>
      <w:r>
        <w:t xml:space="preserve"> 67 House Democrats and more than 40 advocacy groups, including the Human Rights Campaign and Transgender Law Center, have filed letters or comments opposing the move. </w:t>
      </w:r>
      <w:r/>
    </w:p>
    <w:p>
      <w:pPr>
        <w:pStyle w:val="ListBullet"/>
        <w:spacing w:line="240" w:lineRule="auto"/>
        <w:ind w:left="720"/>
      </w:pPr>
      <w:r/>
      <w:r>
        <w:rPr>
          <w:b/>
        </w:rPr>
        <w:t>Legal question:</w:t>
      </w:r>
      <w:r>
        <w:t xml:space="preserve"> Critics argue the FCC lacks statutory authority under the 1996 Telecommunications Act to impose such content-labeling beyond sex, violence or indecency. </w:t>
      </w:r>
      <w:r/>
    </w:p>
    <w:p>
      <w:pPr>
        <w:pStyle w:val="ListBullet"/>
        <w:spacing w:line="240" w:lineRule="auto"/>
        <w:ind w:left="720"/>
      </w:pPr>
      <w:r/>
      <w:r>
        <w:rPr>
          <w:b/>
        </w:rPr>
        <w:t>Practical concern:</w:t>
      </w:r>
      <w:r>
        <w:t xml:space="preserve"> Watchers worry labels based on identity will stigmatise trans people, interrupt family viewing and set a precedent for censoring minority representation. </w:t>
      </w:r>
      <w:r/>
    </w:p>
    <w:p>
      <w:pPr>
        <w:pStyle w:val="ListBullet"/>
        <w:spacing w:line="240" w:lineRule="auto"/>
        <w:ind w:left="720"/>
      </w:pPr>
      <w:r/>
      <w:r>
        <w:rPr>
          <w:b/>
        </w:rPr>
        <w:t>Tone and reach:</w:t>
      </w:r>
      <w:r>
        <w:t xml:space="preserve"> The debate blends legal, political and cultural arguments , expect court fights, public comment campaigns, and continued media scrutiny.</w:t>
      </w:r>
      <w:r/>
      <w:r/>
    </w:p>
    <w:p>
      <w:pPr>
        <w:pStyle w:val="Heading2"/>
      </w:pPr>
      <w:r>
        <w:t>What the FCC has actually asked , and why it raised eyebrows</w:t>
      </w:r>
      <w:r/>
    </w:p>
    <w:p>
      <w:r/>
      <w:r>
        <w:t>The FCC put out a notice asking whether the longstanding TV ratings system should be expanded to warn about “controversial gender identity issues,” after hearing parental concerns about children’s exposure. That sentence alone has a dry, bureaucratic feel, but it landed like a splash of cold water for advocates who saw the move as singling out LGBTQ+ stories. According to reporting, the agency framed the request as seeking public input, but many read it as agenda-driven. The result: a flurry of formal responses and a very public political row.</w:t>
      </w:r>
      <w:r/>
    </w:p>
    <w:p>
      <w:pPr>
        <w:pStyle w:val="Heading2"/>
      </w:pPr>
      <w:r>
        <w:t>Why Democrats and civil-rights groups say labels equal censorship</w:t>
      </w:r>
      <w:r/>
    </w:p>
    <w:p>
      <w:r/>
      <w:r>
        <w:t>In a letter signed by 67 Democratic members of Congress, lawmakers argued the FCC lacks power to upend the ratings framework, which was set in the Telecommunications Act of 1996 to cover sexual, violent or indecent material. They called the proposal an unlawful push to pressure broadcasters to alter programming choices and drew direct lines to attempts to erase minority narratives. Advocacy groups echoed that message, saying warnings tied to identity aren’t safety measures so much as stigmas.</w:t>
      </w:r>
      <w:r/>
    </w:p>
    <w:p>
      <w:pPr>
        <w:pStyle w:val="Heading2"/>
      </w:pPr>
      <w:r>
        <w:t>How LGBTQ+ organisations and media defenders are responding</w:t>
      </w:r>
      <w:r/>
    </w:p>
    <w:p>
      <w:r/>
      <w:r>
        <w:t>More than 40 organisations , think Human Rights Campaign, Transgender Law Center, Trevor Project , jointly filed comments opposing any content ratings targeted at LGBTQ+ characters. Their argument is simple and visceral: a warning that a show includes trans people doesn’t help parents make choices, it singles out a minority and recalls darker eras of censorship. PEN America and legal and civil-rights groups have framed the debate as a free-speech and equality fight, warning about chilling effects on creators and on young people seeking mirrors on screen.</w:t>
      </w:r>
      <w:r/>
    </w:p>
    <w:p>
      <w:pPr>
        <w:pStyle w:val="Heading2"/>
      </w:pPr>
      <w:r>
        <w:t>The other side: who’s calling for warnings and why</w:t>
      </w:r>
      <w:r/>
    </w:p>
    <w:p>
      <w:r/>
      <w:r>
        <w:t>Conservative legal groups and some parent organisations say they want clearer labels so families can decide what’s appropriate for children. Reports note polling from sympathetic organisations claiming wide parental support for alerts on LGBTQ+ content. Supporters argue it’s about informed viewing, not erasure. But critics point out the polling is often commissioned by partisan groups and stress that existing ratings already cover sexual and violent material , not merely the presence of minority characters.</w:t>
      </w:r>
      <w:r/>
    </w:p>
    <w:p>
      <w:pPr>
        <w:pStyle w:val="Heading2"/>
      </w:pPr>
      <w:r>
        <w:t>What this means for viewers, parents and creators</w:t>
      </w:r>
      <w:r/>
    </w:p>
    <w:p>
      <w:r/>
      <w:r>
        <w:t>If the FCC tried to impose identity-based warnings, broadcasters would face a legal and reputational headache. Creators could self-censor, and families with trans members might feel singled out in their own homes. Practical takeaways: keep an eye on public-comment deadlines, support representative storytelling by choosing inclusive content, and remember current ratings systems still offer guidance on explicit sexual or violent content. For parents worried about age-appropriate viewing, steering with reviews, synopses and trusted guides works better than blunt, identity-focused labels.</w:t>
      </w:r>
      <w:r/>
    </w:p>
    <w:p>
      <w:pPr>
        <w:pStyle w:val="Heading2"/>
      </w:pPr>
      <w:r>
        <w:t>Looking ahead: likely outcomes and why this will stick around</w:t>
      </w:r>
      <w:r/>
    </w:p>
    <w:p>
      <w:r/>
      <w:r>
        <w:t>Expect more letters, court filings and commentary. The FCC’s notice prompted coordinated pushback from Congress and NGOs , a sign the idea won’t quietly vanish. Politically, the issue will be a flashpoint in broader culture wars over curriculum, media and public life. Practically, the most immediate battleground is administrative: public comments and possible litigation will determine whether the proposal goes any further.</w:t>
      </w:r>
      <w:r/>
    </w:p>
    <w:p>
      <w:r/>
      <w:r>
        <w:t>It's a small administrative change with big cultural ripple effects , and viewers, parents and creators should watch closely.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0">
        <w:r>
          <w:rPr>
            <w:color w:val="0000EE"/>
            <w:u w:val="single"/>
          </w:rPr>
          <w:t>[7]</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1">
        <w:r>
          <w:rPr>
            <w:color w:val="0000EE"/>
            <w:u w:val="single"/>
          </w:rPr>
          <w:t>[2]</w:t>
        </w:r>
      </w:hyperlink>
      <w:r>
        <w:t xml:space="preserve">- Paragraph 5: </w:t>
      </w:r>
      <w:hyperlink r:id="rId15">
        <w:r>
          <w:rPr>
            <w:color w:val="0000EE"/>
            <w:u w:val="single"/>
          </w:rPr>
          <w:t>[3]</w:t>
        </w:r>
      </w:hyperlink>
      <w:r>
        <w:t xml:space="preserve">, </w:t>
      </w:r>
      <w:hyperlink r:id="rId12">
        <w:r>
          <w:rPr>
            <w:color w:val="0000EE"/>
            <w:u w:val="single"/>
          </w:rPr>
          <w:t>[5]</w:t>
        </w:r>
      </w:hyperlink>
      <w:r>
        <w:t xml:space="preserve">- Paragraph 6: </w:t>
      </w:r>
      <w:hyperlink r:id="rId11">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https://www.lgbtqnation.com/2026/06/dems-slam-fcc-for-considering-content-warnings-on-shows-with-trans-characters-we-reject-the-idea/</w:t>
        </w:r>
      </w:hyperlink>
      <w:r>
        <w:t xml:space="preserve"> - Please view link - unable to able to access data</w:t>
      </w:r>
      <w:r/>
    </w:p>
    <w:p>
      <w:pPr>
        <w:pStyle w:val="ListNumber"/>
        <w:spacing w:line="240" w:lineRule="auto"/>
        <w:ind w:left="720"/>
      </w:pPr>
      <w:r/>
      <w:hyperlink r:id="rId11">
        <w:r>
          <w:rPr>
            <w:color w:val="0000EE"/>
            <w:u w:val="single"/>
          </w:rPr>
          <w:t>https://reason.com/2026/05/31/the-fcc-wants-warning-labels-for-shows-with-transgender-content/</w:t>
        </w:r>
      </w:hyperlink>
      <w:r>
        <w:t xml:space="preserve"> - The Federal Communications Commission (FCC) is considering new content ratings for TV shows that depict or discuss gender identity. This move has raised concerns about the FCC's legal authority and potential First Amendment violations. Critics argue that such a proposal could stigmatize and marginalize transgender and non-binary individuals by flagging their representation as controversial. The article highlights the lack of clarity in the FCC's proposal and the potential for arbitrary enforcement, emphasizing the need for free speech advocates to push back against this initiative.</w:t>
      </w:r>
      <w:r/>
    </w:p>
    <w:p>
      <w:pPr>
        <w:pStyle w:val="ListNumber"/>
        <w:spacing w:line="240" w:lineRule="auto"/>
        <w:ind w:left="720"/>
      </w:pPr>
      <w:r/>
      <w:hyperlink r:id="rId15">
        <w:r>
          <w:rPr>
            <w:color w:val="0000EE"/>
            <w:u w:val="single"/>
          </w:rPr>
          <w:t>https://nwlc.org/resource/nwlc-comments-on-fcc-notice-contemplating-anti-trans-media-advisories/</w:t>
        </w:r>
      </w:hyperlink>
      <w:r>
        <w:t xml:space="preserve"> - The National Women’s Law Center, along with MomsRising and PFLAG National, submitted comments to the FCC opposing the consideration of content warnings for television programming featuring transgender characters or themes related to gender identity. They argue that such advisories would single out and stigmatize transgender and non-binary individuals, causing harm to LGBTQIA+ families, especially trans and non-binary youth. The organizations call for the termination of proceedings and no further action on this matter.</w:t>
      </w:r>
      <w:r/>
    </w:p>
    <w:p>
      <w:pPr>
        <w:pStyle w:val="ListNumber"/>
        <w:spacing w:line="240" w:lineRule="auto"/>
        <w:ind w:left="720"/>
      </w:pPr>
      <w:r/>
      <w:hyperlink r:id="rId13">
        <w:r>
          <w:rPr>
            <w:color w:val="0000EE"/>
            <w:u w:val="single"/>
          </w:rPr>
          <w:t>https://pen.org/press-release/pen-america-opposes-fcc-on-content-ratings-for-lgbtq-tv-programming/</w:t>
        </w:r>
      </w:hyperlink>
      <w:r>
        <w:t xml:space="preserve"> - PEN America, along with over 40 other organizations, filed a joint comment opposing the FCC's public notice about possible changes to the TV Parental Guidelines age ratings system. The proposed changes would alert viewers to 'transgender or non-binary programming' and 'the discussion or promotion of gender identity themes.' PEN America and its allies argue that this initiative is a form of censorship that seeks to silence and seclude LGBTQ stories and characters, undermining free expression.</w:t>
      </w:r>
      <w:r/>
    </w:p>
    <w:p>
      <w:pPr>
        <w:pStyle w:val="ListNumber"/>
        <w:spacing w:line="240" w:lineRule="auto"/>
        <w:ind w:left="720"/>
      </w:pPr>
      <w:r/>
      <w:hyperlink r:id="rId12">
        <w:r>
          <w:rPr>
            <w:color w:val="0000EE"/>
            <w:u w:val="single"/>
          </w:rPr>
          <w:t>https://www.hrc.org/press-releases/more-than-40-organizations-file-comment-with-the-fcc-opposing-content-ratings-for-lgbtq-characters-and-stories-on-tv</w:t>
        </w:r>
      </w:hyperlink>
      <w:r>
        <w:t xml:space="preserve"> - The Human Rights Campaign (HRC), along with over 40 organizations, filed a public comment to the FCC opposing a new rating system that would require a 'warning label' before family television shows that include LGBTQ characters, stories, or themes. The organizations argue that such a system would stigmatize LGBTQ representation on screen and frame LGBTQ identities as inappropriate for general audiences, calling for the FCC to abandon this proposal.</w:t>
      </w:r>
      <w:r/>
    </w:p>
    <w:p>
      <w:pPr>
        <w:pStyle w:val="ListNumber"/>
        <w:spacing w:line="240" w:lineRule="auto"/>
        <w:ind w:left="720"/>
      </w:pPr>
      <w:r/>
      <w:hyperlink r:id="rId14">
        <w:r>
          <w:rPr>
            <w:color w:val="0000EE"/>
            <w:u w:val="single"/>
          </w:rPr>
          <w:t>https://aflegal.org/press-release/america-first-legal-urges-the-fcc-to-push-childrens-tv-ratings-board-to-reform-require-clear-warnings-for-gender-ideology-and-lgbtq-themes-in-childrens-programming/</w:t>
        </w:r>
      </w:hyperlink>
      <w:r>
        <w:t xml:space="preserve"> - America First Legal (AFL) has submitted a public comment to the FCC, urging the Commission to push the TV Parental Guidelines Oversight Monitoring Board (TVOMB) and the entertainment industry to adopt clear content warnings for gender identity, transgender, sexual orientation, and other LGBTQ+ themes in children’s programming. AFL argues that consistent implementation of these warnings would provide parents with the information needed to decide, in accordance with their values, whether to allow their children to watch the content.</w:t>
      </w:r>
      <w:r/>
    </w:p>
    <w:p>
      <w:pPr>
        <w:pStyle w:val="ListNumber"/>
        <w:spacing w:line="240" w:lineRule="auto"/>
        <w:ind w:left="720"/>
      </w:pPr>
      <w:r/>
      <w:hyperlink r:id="rId10">
        <w:r>
          <w:rPr>
            <w:color w:val="0000EE"/>
            <w:u w:val="single"/>
          </w:rPr>
          <w:t>https://www.theguardian.com/tv-and-radio/2026/apr/22/trump-fcc-inquiry-gender-identity-tv-shows</w:t>
        </w:r>
      </w:hyperlink>
      <w:r>
        <w:t xml:space="preserve"> - The Federal Communications Commission (FCC), under Chairman Brendan Carr, is considering whether to flag television shows featuring transgender or non-binary 'programming' as part of a new inquiry into the TV ratings system. The FCC's public notice seeks comments on the transparency of the TV Oversight Management Board, which oversees the rating system and guidelines. This move has raised concerns about potential censorship and the FCC's authority to regulate content ratings.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dems-slam-fcc-for-considering-content-warnings-on-shows-with-trans-characters-we-reject-the-idea/" TargetMode="External"/><Relationship Id="rId10" Type="http://schemas.openxmlformats.org/officeDocument/2006/relationships/hyperlink" Target="https://www.theguardian.com/tv-and-radio/2026/apr/22/trump-fcc-inquiry-gender-identity-tv-shows" TargetMode="External"/><Relationship Id="rId11" Type="http://schemas.openxmlformats.org/officeDocument/2006/relationships/hyperlink" Target="https://reason.com/2026/05/31/the-fcc-wants-warning-labels-for-shows-with-transgender-content/" TargetMode="External"/><Relationship Id="rId12" Type="http://schemas.openxmlformats.org/officeDocument/2006/relationships/hyperlink" Target="https://www.hrc.org/press-releases/more-than-40-organizations-file-comment-with-the-fcc-opposing-content-ratings-for-lgbtq-characters-and-stories-on-tv" TargetMode="External"/><Relationship Id="rId13" Type="http://schemas.openxmlformats.org/officeDocument/2006/relationships/hyperlink" Target="https://pen.org/press-release/pen-america-opposes-fcc-on-content-ratings-for-lgbtq-tv-programming/" TargetMode="External"/><Relationship Id="rId14" Type="http://schemas.openxmlformats.org/officeDocument/2006/relationships/hyperlink" Target="https://aflegal.org/press-release/america-first-legal-urges-the-fcc-to-push-childrens-tv-ratings-board-to-reform-require-clear-warnings-for-gender-ideology-and-lgbtq-themes-in-childrens-programming/" TargetMode="External"/><Relationship Id="rId15" Type="http://schemas.openxmlformats.org/officeDocument/2006/relationships/hyperlink" Target="https://nwlc.org/resource/nwlc-comments-on-fcc-notice-contemplating-anti-trans-media-adviso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