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PrideFest Resources in Kansas City: How the Weekend Became a Community Lifeline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families flock to Kansas City each June for a colourful weekend, but PrideFest has quietly evolved into a vital hub of services, visibility, and year‑round support for the LGBTQ+ community , a party that doubles as a lifeline for health, youth and housing needs.</w:t>
      </w:r>
      <w:r/>
    </w:p>
    <w:p>
      <w:r/>
      <w:r>
        <w:t>Essential Takeaways</w:t>
      </w:r>
      <w:r/>
      <w:r/>
    </w:p>
    <w:p>
      <w:pPr>
        <w:pStyle w:val="ListBullet"/>
        <w:spacing w:line="240" w:lineRule="auto"/>
        <w:ind w:left="720"/>
      </w:pPr>
      <w:r/>
      <w:r>
        <w:rPr>
          <w:b/>
        </w:rPr>
        <w:t>Mass turnout:</w:t>
      </w:r>
      <w:r>
        <w:t xml:space="preserve"> PrideFest draws thousands, featuring stages, food trucks, and about 130 parade entries that create a lively, inclusive atmosphere.</w:t>
      </w:r>
      <w:r/>
    </w:p>
    <w:p>
      <w:pPr>
        <w:pStyle w:val="ListBullet"/>
        <w:spacing w:line="240" w:lineRule="auto"/>
        <w:ind w:left="720"/>
      </w:pPr>
      <w:r/>
      <w:r>
        <w:rPr>
          <w:b/>
        </w:rPr>
        <w:t>Health-first:</w:t>
      </w:r>
      <w:r>
        <w:t xml:space="preserve"> The Health Village now offers beyond-sexual‑health services , blood pressure checks, mammograms, diabetes screening and Narcan education , with a calm, clinic‑like feel.</w:t>
      </w:r>
      <w:r/>
    </w:p>
    <w:p>
      <w:pPr>
        <w:pStyle w:val="ListBullet"/>
        <w:spacing w:line="240" w:lineRule="auto"/>
        <w:ind w:left="720"/>
      </w:pPr>
      <w:r/>
      <w:r>
        <w:rPr>
          <w:b/>
        </w:rPr>
        <w:t>Wellness and youth focus:</w:t>
      </w:r>
      <w:r>
        <w:t xml:space="preserve"> A Wellness Tent provides mental‑health support and relaxation services, while a substance‑free teen zone and family amenities make the event approachable for all ages.</w:t>
      </w:r>
      <w:r/>
    </w:p>
    <w:p>
      <w:pPr>
        <w:pStyle w:val="ListBullet"/>
        <w:spacing w:line="240" w:lineRule="auto"/>
        <w:ind w:left="720"/>
      </w:pPr>
      <w:r/>
      <w:r>
        <w:rPr>
          <w:b/>
        </w:rPr>
        <w:t>Funding squeeze:</w:t>
      </w:r>
      <w:r>
        <w:t xml:space="preserve"> Organisers say sponsorships have dropped significantly, forcing heavier reliance on volunteers and community partnerships to cover roughly $500,000 in production costs.</w:t>
      </w:r>
      <w:r/>
    </w:p>
    <w:p>
      <w:pPr>
        <w:pStyle w:val="ListBullet"/>
        <w:spacing w:line="240" w:lineRule="auto"/>
        <w:ind w:left="720"/>
      </w:pPr>
      <w:r/>
      <w:r>
        <w:rPr>
          <w:b/>
        </w:rPr>
        <w:t>Year‑round impact:</w:t>
      </w:r>
      <w:r>
        <w:t xml:space="preserve"> The merger of KC Pride and Our Spot KC means PrideFest links directly to year‑round services like housing, food and financial help, not just a weekend of celebration.</w:t>
      </w:r>
      <w:r/>
      <w:r/>
    </w:p>
    <w:p>
      <w:pPr>
        <w:pStyle w:val="Heading2"/>
      </w:pPr>
      <w:r>
        <w:t>A festival that feels like summer and service , what changed</w:t>
      </w:r>
      <w:r/>
    </w:p>
    <w:p>
      <w:r/>
      <w:r>
        <w:t>The first thing visitors notice is the colour and noise: performers on stage, the smell of street food, crowds laughing and dancing. But organisers have reshaped PrideFest into something that looks and feels different from a simple summer block party. According to local reporting, planners intentionally added service elements during the COVID years, and those additions stuck. What used to focus heavily on sexual‑health screening now includes a much broader range of medical checks and social supports.</w:t>
      </w:r>
      <w:r/>
    </w:p>
    <w:p>
      <w:r/>
      <w:r>
        <w:t>The change came from conversations in hard times and a realisation: visibility is important, but so is practical help. That’s why the Health Village and Wellness Tent have become fixtures , they offer quieter, reassuring spaces amid the festival buzz, and they make visiting PrideFest useful as well as joyful.</w:t>
      </w:r>
      <w:r/>
    </w:p>
    <w:p>
      <w:pPr>
        <w:pStyle w:val="Heading2"/>
      </w:pPr>
      <w:r>
        <w:t>Health Village and Wellness Tent: practical care with a gentle touch</w:t>
      </w:r>
      <w:r/>
    </w:p>
    <w:p>
      <w:r/>
      <w:r>
        <w:t>This year’s Health Village returned with more than condoms and STI testing. You could get a mammogram referral, have your blood pressure checked, get diabetes screening or learn to use Narcan, all in a friendly, stigma‑free setting. The atmosphere is professional but approachable , clinics that feel prepared to welcome queer patients.</w:t>
      </w:r>
      <w:r/>
    </w:p>
    <w:p>
      <w:r/>
      <w:r>
        <w:t>Meanwhile the Wellness Tent offered everything from counselling signposts to yoga, massage and Reiki. For attendees who need a pause from the parade, it’s a soft‑edged retreat. Community members have said these services reduce barriers to care and send a stronger message: the festival isn’t just for spectacle, it’s for wellbeing.</w:t>
      </w:r>
      <w:r/>
    </w:p>
    <w:p>
      <w:pPr>
        <w:pStyle w:val="Heading2"/>
      </w:pPr>
      <w:r>
        <w:t>Youth and family programming that actually works</w:t>
      </w:r>
      <w:r/>
    </w:p>
    <w:p>
      <w:r/>
      <w:r>
        <w:t>Not every festival thinks about teenagers and parents, but PrideFest does. There was a substance‑free teen zone with youth agencies, snacks and a silent disco this year, and family areas included nursing stations and changing facilities. These practical touches make a noisy event usable for people at different life stages.</w:t>
      </w:r>
      <w:r/>
    </w:p>
    <w:p>
      <w:r/>
      <w:r>
        <w:t>Organisers tell local media they want PrideFest to be safe and inviting for young people and families, which expands who shows up and who benefits. If you’ve got kids or teens, these features mean you can celebrate together without the usual compromises.</w:t>
      </w:r>
      <w:r/>
    </w:p>
    <w:p>
      <w:pPr>
        <w:pStyle w:val="Heading2"/>
      </w:pPr>
      <w:r>
        <w:t>Money matters: sponsorships down, community effort up</w:t>
      </w:r>
      <w:r/>
    </w:p>
    <w:p>
      <w:r/>
      <w:r>
        <w:t>Cost is the elephant in the park. Organisers estimate the festival costs around $500,000 to stage, yet sponsorship dollars have fallen as some corporate backers step away amid political debates about DEI and LGBTQ+ visibility. Some partners that remain ask to stay unofficial to avoid scrutiny.</w:t>
      </w:r>
      <w:r/>
    </w:p>
    <w:p>
      <w:r/>
      <w:r>
        <w:t>That shortfall hasn’t stopped PrideFest, but it’s made planning harder and increased reliance on volunteers and the infrastructure provided by community groups. The merger between KC Pride and Our Spot KC helped stabilise operations, linking the festival to organisations that run housing, food and financial assistance year‑round.</w:t>
      </w:r>
      <w:r/>
    </w:p>
    <w:p>
      <w:pPr>
        <w:pStyle w:val="Heading2"/>
      </w:pPr>
      <w:r>
        <w:t>Parade and visibility: why seeing allies matters</w:t>
      </w:r>
      <w:r/>
    </w:p>
    <w:p>
      <w:r/>
      <w:r>
        <w:t>The parade is one of the city’s biggest annual marches, with elaborate floats and local institutions walking together. When hospitals, businesses and public agencies join in, it’s not just pageantry. Many attendees say it’s a visible signal they’ll be treated respectfully if they use those services later.</w:t>
      </w:r>
      <w:r/>
    </w:p>
    <w:p>
      <w:r/>
      <w:r>
        <w:t>This kind of public allyship matters for day‑to‑day life: it turns a joyful tradition into a practical map of safe places. PrideFest’s organisers argue that visibility and resources together do more for community resilience than either would alone.</w:t>
      </w:r>
      <w:r/>
    </w:p>
    <w:p>
      <w:pPr>
        <w:pStyle w:val="Heading2"/>
      </w:pPr>
      <w:r>
        <w:t>How to make the most of PrideFest next year</w:t>
      </w:r>
      <w:r/>
    </w:p>
    <w:p>
      <w:r/>
      <w:r>
        <w:t>If you want a useful visit rather than just a good time, pick a quieter morning for health checks, check the event map for family and teen areas, and arrive early to avoid queues at popular wellness booths. Consider donating or volunteering if you can , organisers say every hour and every pound helps bridge shrinking sponsorships. And if your workplace wants to show support, marching in the parade sends a message that’s felt long after confetti falls.</w:t>
      </w:r>
      <w:r/>
    </w:p>
    <w:p>
      <w:r/>
      <w:r>
        <w:t>PrideFest has become a festival that gives back , and that’s something worth celebrating.</w:t>
      </w:r>
      <w:r/>
    </w:p>
    <w:p>
      <w:r/>
      <w:r>
        <w:t>It's a small change that can make every visit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1">
        <w:r>
          <w:rPr>
            <w:color w:val="0000EE"/>
            <w:u w:val="single"/>
          </w:rPr>
          <w:t>[3]</w:t>
        </w:r>
      </w:hyperlink>
      <w:r>
        <w:t xml:space="preserve">- Paragraph 4: </w:t>
      </w:r>
      <w:hyperlink r:id="rId9">
        <w:r>
          <w:rPr>
            <w:color w:val="0000EE"/>
            <w:u w:val="single"/>
          </w:rPr>
          <w:t>[1]</w:t>
        </w:r>
      </w:hyperlink>
      <w:r>
        <w:t xml:space="preserve">, </w:t>
      </w:r>
      <w:hyperlink r:id="rId12">
        <w:r>
          <w:rPr>
            <w:color w:val="0000EE"/>
            <w:u w:val="single"/>
          </w:rPr>
          <w:t>[6]</w:t>
        </w:r>
      </w:hyperlink>
      <w:r>
        <w:t xml:space="preserve">- Paragraph 5: </w:t>
      </w:r>
      <w:hyperlink r:id="rId9">
        <w:r>
          <w:rPr>
            <w:color w:val="0000EE"/>
            <w:u w:val="single"/>
          </w:rPr>
          <w:t>[1]</w:t>
        </w:r>
      </w:hyperlink>
      <w:r>
        <w:t xml:space="preserve">, </w:t>
      </w:r>
      <w:hyperlink r:id="rId13">
        <w:r>
          <w:rPr>
            <w:color w:val="0000EE"/>
            <w:u w:val="single"/>
          </w:rPr>
          <w:t>[4]</w:t>
        </w:r>
      </w:hyperlink>
      <w:r>
        <w:t xml:space="preserve">- Paragraph 6: </w:t>
      </w:r>
      <w:hyperlink r:id="rId9">
        <w:r>
          <w:rPr>
            <w:color w:val="0000EE"/>
            <w:u w:val="single"/>
          </w:rPr>
          <w:t>[1]</w:t>
        </w:r>
      </w:hyperlink>
      <w:r>
        <w:t xml:space="preserve">, </w:t>
      </w:r>
      <w:hyperlink r:id="rId10">
        <w:r>
          <w:rPr>
            <w:color w:val="0000EE"/>
            <w:u w:val="single"/>
          </w:rPr>
          <w:t>[2]</w:t>
        </w:r>
      </w:hyperlink>
      <w:r>
        <w:t xml:space="preserve">- Paragraph 7: </w:t>
      </w:r>
      <w:hyperlink r:id="rId9">
        <w:r>
          <w:rPr>
            <w:color w:val="0000EE"/>
            <w:u w:val="single"/>
          </w:rPr>
          <w:t>[1]</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https://kcindependent.com/party-with-a-purpose-how-pridefest-became-a-community-resource/</w:t>
        </w:r>
      </w:hyperlink>
      <w:r>
        <w:t xml:space="preserve"> - Please view link - unable to able to access data</w:t>
      </w:r>
      <w:r/>
    </w:p>
    <w:p>
      <w:pPr>
        <w:pStyle w:val="ListNumber"/>
        <w:spacing w:line="240" w:lineRule="auto"/>
        <w:ind w:left="720"/>
      </w:pPr>
      <w:r/>
      <w:hyperlink r:id="rId10">
        <w:r>
          <w:rPr>
            <w:color w:val="0000EE"/>
            <w:u w:val="single"/>
          </w:rPr>
          <w:t>https://www.kctv5.com/2026/06/07/kc-pridefest-draws-thousands-pride-month-celebration-kansas-city/</w:t>
        </w:r>
      </w:hyperlink>
      <w:r>
        <w:t xml:space="preserve"> - Thousands gathered in Kansas City to celebrate Pride Month, with the KC Pride Parade featuring performances from dancers, drag queens, and more. The festival, which continued over the weekend, aimed to bring visibility, celebration, and support to the LGBTQ+ community. (</w:t>
      </w:r>
      <w:hyperlink r:id="rId15">
        <w:r>
          <w:rPr>
            <w:color w:val="0000EE"/>
            <w:u w:val="single"/>
          </w:rPr>
          <w:t>kctv5.com</w:t>
        </w:r>
      </w:hyperlink>
      <w:r>
        <w:t>)</w:t>
      </w:r>
      <w:r/>
    </w:p>
    <w:p>
      <w:pPr>
        <w:pStyle w:val="ListNumber"/>
        <w:spacing w:line="240" w:lineRule="auto"/>
        <w:ind w:left="720"/>
      </w:pPr>
      <w:r/>
      <w:hyperlink r:id="rId11">
        <w:r>
          <w:rPr>
            <w:color w:val="0000EE"/>
            <w:u w:val="single"/>
          </w:rPr>
          <w:t>https://www.kansascity.com/news/local/article305911561.html</w:t>
        </w:r>
      </w:hyperlink>
      <w:r>
        <w:t xml:space="preserve"> - KC PrideFest experienced a loss in corporate sponsorships, with organizers attributing a $200,000 shortfall to anti-diversity, equity, and inclusion rhetoric from the Trump administration. (</w:t>
      </w:r>
      <w:hyperlink r:id="rId16">
        <w:r>
          <w:rPr>
            <w:color w:val="0000EE"/>
            <w:u w:val="single"/>
          </w:rPr>
          <w:t>kansascity.com</w:t>
        </w:r>
      </w:hyperlink>
      <w:r>
        <w:t>)</w:t>
      </w:r>
      <w:r/>
    </w:p>
    <w:p>
      <w:pPr>
        <w:pStyle w:val="ListNumber"/>
        <w:spacing w:line="240" w:lineRule="auto"/>
        <w:ind w:left="720"/>
      </w:pPr>
      <w:r/>
      <w:hyperlink r:id="rId13">
        <w:r>
          <w:rPr>
            <w:color w:val="0000EE"/>
            <w:u w:val="single"/>
          </w:rPr>
          <w:t>https://www.kansascity.com/news/local/article315994088.html</w:t>
        </w:r>
      </w:hyperlink>
      <w:r>
        <w:t xml:space="preserve"> - KC PrideFest returned to Theis Park, hosted by Our Spot KC, featuring stages, a parade, health village, gaming tent, vendors, and tattoos. (</w:t>
      </w:r>
      <w:hyperlink r:id="rId17">
        <w:r>
          <w:rPr>
            <w:color w:val="0000EE"/>
            <w:u w:val="single"/>
          </w:rPr>
          <w:t>amp.kansascity.com</w:t>
        </w:r>
      </w:hyperlink>
      <w:r>
        <w:t>)</w:t>
      </w:r>
      <w:r/>
    </w:p>
    <w:p>
      <w:pPr>
        <w:pStyle w:val="ListNumber"/>
        <w:spacing w:line="240" w:lineRule="auto"/>
        <w:ind w:left="720"/>
      </w:pPr>
      <w:r/>
      <w:hyperlink r:id="rId14">
        <w:r>
          <w:rPr>
            <w:color w:val="0000EE"/>
            <w:u w:val="single"/>
          </w:rPr>
          <w:t>https://www.eventeny.com/events/applications/application/?id=7984</w:t>
        </w:r>
      </w:hyperlink>
      <w:r>
        <w:t xml:space="preserve"> - An application for wellness providers to offer services at the 2026 KC PrideFest Wellness Tent, including requirements and responsibilities. (</w:t>
      </w:r>
      <w:hyperlink r:id="rId18">
        <w:r>
          <w:rPr>
            <w:color w:val="0000EE"/>
            <w:u w:val="single"/>
          </w:rPr>
          <w:t>eventeny.com</w:t>
        </w:r>
      </w:hyperlink>
      <w:r>
        <w:t>)</w:t>
      </w:r>
      <w:r/>
    </w:p>
    <w:p>
      <w:pPr>
        <w:pStyle w:val="ListNumber"/>
        <w:spacing w:line="240" w:lineRule="auto"/>
        <w:ind w:left="720"/>
      </w:pPr>
      <w:r/>
      <w:hyperlink r:id="rId12">
        <w:r>
          <w:rPr>
            <w:color w:val="0000EE"/>
            <w:u w:val="single"/>
          </w:rPr>
          <w:t>https://www.kansascity.com/news/local/article315195716.html</w:t>
        </w:r>
      </w:hyperlink>
      <w:r>
        <w:t xml:space="preserve"> - KC Pride merged with LGBTQ nonprofit Our Spot KC to ensure the festival's financial stability and better connect to year-round services. (</w:t>
      </w:r>
      <w:hyperlink r:id="rId19">
        <w:r>
          <w:rPr>
            <w:color w:val="0000EE"/>
            <w:u w:val="single"/>
          </w:rPr>
          <w:t>kansascity.com</w:t>
        </w:r>
      </w:hyperlink>
      <w:r>
        <w:t>)</w:t>
      </w:r>
      <w:r/>
    </w:p>
    <w:p>
      <w:pPr>
        <w:pStyle w:val="ListNumber"/>
        <w:spacing w:line="240" w:lineRule="auto"/>
        <w:ind w:left="720"/>
      </w:pPr>
      <w:r/>
      <w:hyperlink r:id="rId20">
        <w:r>
          <w:rPr>
            <w:color w:val="0000EE"/>
            <w:u w:val="single"/>
          </w:rPr>
          <w:t>https://www.kansascity.com/opinion/readers-opinion/guest-commentary/article314777536.html</w:t>
        </w:r>
      </w:hyperlink>
      <w:r>
        <w:t xml:space="preserve"> - An opinion piece expressing concern over the consolidation of KC PrideFest with Our Spot KC, citing anti-diversity times and the growth of grassroots celebrations. (</w:t>
      </w:r>
      <w:hyperlink r:id="rId21">
        <w:r>
          <w:rPr>
            <w:color w:val="0000EE"/>
            <w:u w:val="single"/>
          </w:rPr>
          <w:t>kansascity.com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cindependent.com/party-with-a-purpose-how-pridefest-became-a-community-resource/" TargetMode="External"/><Relationship Id="rId10" Type="http://schemas.openxmlformats.org/officeDocument/2006/relationships/hyperlink" Target="https://www.kctv5.com/2026/06/07/kc-pridefest-draws-thousands-pride-month-celebration-kansas-city/" TargetMode="External"/><Relationship Id="rId11" Type="http://schemas.openxmlformats.org/officeDocument/2006/relationships/hyperlink" Target="https://www.kansascity.com/news/local/article305911561.html" TargetMode="External"/><Relationship Id="rId12" Type="http://schemas.openxmlformats.org/officeDocument/2006/relationships/hyperlink" Target="https://www.kansascity.com/news/local/article315195716.html" TargetMode="External"/><Relationship Id="rId13" Type="http://schemas.openxmlformats.org/officeDocument/2006/relationships/hyperlink" Target="https://www.kansascity.com/news/local/article315994088.html" TargetMode="External"/><Relationship Id="rId14" Type="http://schemas.openxmlformats.org/officeDocument/2006/relationships/hyperlink" Target="https://www.eventeny.com/events/applications/application/?id=7984" TargetMode="External"/><Relationship Id="rId15" Type="http://schemas.openxmlformats.org/officeDocument/2006/relationships/hyperlink" Target="https://www.kctv5.com/2026/06/07/kc-pridefest-draws-thousands-pride-month-celebration-kansas-city/?utm_source=openai" TargetMode="External"/><Relationship Id="rId16" Type="http://schemas.openxmlformats.org/officeDocument/2006/relationships/hyperlink" Target="https://www.kansascity.com/news/local/article305911561.html?utm_source=openai" TargetMode="External"/><Relationship Id="rId17" Type="http://schemas.openxmlformats.org/officeDocument/2006/relationships/hyperlink" Target="https://amp.kansascity.com/news/local/article315994088.html?utm_source=openai" TargetMode="External"/><Relationship Id="rId18" Type="http://schemas.openxmlformats.org/officeDocument/2006/relationships/hyperlink" Target="https://www.eventeny.com/events/applications/application/?id=7984&amp;utm_source=openai" TargetMode="External"/><Relationship Id="rId19" Type="http://schemas.openxmlformats.org/officeDocument/2006/relationships/hyperlink" Target="https://www.kansascity.com/news/local/article315195716.html?utm_source=openai" TargetMode="External"/><Relationship Id="rId20" Type="http://schemas.openxmlformats.org/officeDocument/2006/relationships/hyperlink" Target="https://www.kansascity.com/opinion/readers-opinion/guest-commentary/article314777536.html" TargetMode="External"/><Relationship Id="rId21" Type="http://schemas.openxmlformats.org/officeDocument/2006/relationships/hyperlink" Target="https://www.kansascity.com/opinion/readers-opinion/guest-commentary/article314777536.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