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at the Australian Museum: Bloodsuckers After Dark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curious minds are heading to the Australian Museum for a Pride Month after‑hours that pairs queer history with creepy-cool science; Bloodsuckers After Dark: Pride Night on 24 June offers exhibition access, a themed panel and a laid-back bar , here's what to expect and why it matters.</w:t>
      </w:r>
      <w:r/>
    </w:p>
    <w:p>
      <w:r/>
      <w:r>
        <w:t>Essential Takeaways</w:t>
      </w:r>
      <w:r/>
      <w:r/>
    </w:p>
    <w:p>
      <w:pPr>
        <w:pStyle w:val="ListBullet"/>
        <w:spacing w:line="240" w:lineRule="auto"/>
        <w:ind w:left="720"/>
      </w:pPr>
      <w:r/>
      <w:r>
        <w:rPr>
          <w:b/>
        </w:rPr>
        <w:t>Event basics:</w:t>
      </w:r>
      <w:r>
        <w:t xml:space="preserve"> Nighttime session runs 6pm–9pm for 18+ and includes entry to Bloodsuckers: Nature’s Vampires, plus a bar service. </w:t>
      </w:r>
      <w:r/>
    </w:p>
    <w:p>
      <w:pPr>
        <w:pStyle w:val="ListBullet"/>
        <w:spacing w:line="240" w:lineRule="auto"/>
        <w:ind w:left="720"/>
      </w:pPr>
      <w:r/>
      <w:r>
        <w:rPr>
          <w:b/>
        </w:rPr>
        <w:t>Panel focus:</w:t>
      </w:r>
      <w:r>
        <w:t xml:space="preserve"> Conversation uses vampire mythology to explore blood, stigma, HIV/AIDS history and queer visibility. </w:t>
      </w:r>
      <w:r/>
    </w:p>
    <w:p>
      <w:pPr>
        <w:pStyle w:val="ListBullet"/>
        <w:spacing w:line="240" w:lineRule="auto"/>
        <w:ind w:left="720"/>
      </w:pPr>
      <w:r/>
      <w:r>
        <w:rPr>
          <w:b/>
        </w:rPr>
        <w:t>Speakers:</w:t>
      </w:r>
      <w:r>
        <w:t xml:space="preserve"> Hosted by Anton Enus, with former museum director and 78er Frank Howarth and academic Leigh Boucher. </w:t>
      </w:r>
      <w:r/>
    </w:p>
    <w:p>
      <w:pPr>
        <w:pStyle w:val="ListBullet"/>
        <w:spacing w:line="240" w:lineRule="auto"/>
        <w:ind w:left="720"/>
      </w:pPr>
      <w:r/>
      <w:r>
        <w:rPr>
          <w:b/>
        </w:rPr>
        <w:t>Exhibition vibe:</w:t>
      </w:r>
      <w:r>
        <w:t xml:space="preserve"> Immersive, slightly gothic but scientific , models, specimens and interactives that feel tactile and a little eerie. </w:t>
      </w:r>
      <w:r/>
    </w:p>
    <w:p>
      <w:pPr>
        <w:pStyle w:val="ListBullet"/>
        <w:spacing w:line="240" w:lineRule="auto"/>
        <w:ind w:left="720"/>
      </w:pPr>
      <w:r/>
      <w:r>
        <w:rPr>
          <w:b/>
        </w:rPr>
        <w:t>Tickets &amp; cost:</w:t>
      </w:r>
      <w:r>
        <w:t xml:space="preserve"> Priced roughly $17–$24, depending on concessions and booking options.</w:t>
      </w:r>
      <w:r/>
      <w:r/>
    </w:p>
    <w:p>
      <w:pPr>
        <w:pStyle w:val="Heading2"/>
      </w:pPr>
      <w:r>
        <w:t>Why queer history and blood-feeding creatures make sense together</w:t>
      </w:r>
      <w:r/>
    </w:p>
    <w:p>
      <w:r/>
      <w:r>
        <w:t>Start with the image: a dim gallery, big models of vampire bats and the soft hum of exhibits, while a conversation about identity and stigma unfolds , it’s oddly fitting and quietly powerful. The Australian Museum is using its Bloodsuckers exhibition as a lens to talk about how metaphors of blood and contagion have shaped attitudes toward difference. That linkage isn’t just theatrical; it’s historically and culturally resonant, particularly given the legacy of the HIV/AIDS crisis in Australia.</w:t>
      </w:r>
      <w:r/>
    </w:p>
    <w:p>
      <w:r/>
      <w:r>
        <w:t>The idea grew from the museum’s large-scale Bloodsuckers show, developed by the Royal Ontario Museum, which blends natural history with pop culture. Organisers have leaned into that crossover to stage an event where science and social history can meet in an accessible way. If you’re into museum nights that treat learning like an experience rather than a lecture, this is pitched perfectly.</w:t>
      </w:r>
      <w:r/>
    </w:p>
    <w:p>
      <w:pPr>
        <w:pStyle w:val="Heading2"/>
      </w:pPr>
      <w:r>
        <w:t>What the panel will cover , and why it matters</w:t>
      </w:r>
      <w:r/>
    </w:p>
    <w:p>
      <w:r/>
      <w:r>
        <w:t>According to the event brief, the panel titled Bloodlines: Horror, Desire and the Politics of Blood will unpack how fear, stigma and imagery around blood influence public perception of disease and marginalised communities. Expect discussion of the HIV/AIDS epidemic, shifts in queer visibility and the ways institutions preserve stories that were once sidelined.</w:t>
      </w:r>
      <w:r/>
    </w:p>
    <w:p>
      <w:r/>
      <w:r>
        <w:t>Anton Enus facilitates the conversation, bringing a broadcaster’s clarity, while Frank Howarth provides lived history as a 78er and former museum director. Macquarie University’s Leigh Boucher offers academic rigour on HIV/AIDS research in Darlinghurst. Together they’ll map emotional terrain , shame, survival, belonging , and connect it to the literal biology of blood explored in the exhibition.</w:t>
      </w:r>
      <w:r/>
    </w:p>
    <w:p>
      <w:pPr>
        <w:pStyle w:val="Heading2"/>
      </w:pPr>
      <w:r>
        <w:t>The Bloodsuckers exhibition, more than gothic props</w:t>
      </w:r>
      <w:r/>
    </w:p>
    <w:p>
      <w:r/>
      <w:r>
        <w:t>Bloodsuckers isn’t all spooky atmosphere; it’s education with flair. The show contains more than 100 objects and specimens, large-scale models and digital interactives that explain how blood-feeding evolved and how species coexist with humans. You’ll see vampire bats, leeches, candiru catfish and parasites up close, and the displays tend to balance a deliciously creepy aesthetic with clear biology.</w:t>
      </w:r>
      <w:r/>
    </w:p>
    <w:p>
      <w:r/>
      <w:r>
        <w:t>If you’ve been to late-night museum events before, expect hands-on moments and immersive installations that are easy on the senses , some exhibits are bold and dramatic, others are quietly fascinating. The evening format makes it friendlier for conversation and reflection, and the bar service helps keep the mood social rather than clinical.</w:t>
      </w:r>
      <w:r/>
    </w:p>
    <w:p>
      <w:pPr>
        <w:pStyle w:val="Heading2"/>
      </w:pPr>
      <w:r>
        <w:t>Who should go and practical tips for the night</w:t>
      </w:r>
      <w:r/>
    </w:p>
    <w:p>
      <w:r/>
      <w:r>
        <w:t>This is aimed at adults who want culture with context , LGBTQIA+ attendees and allies, history buffs, science fans and anyone curious about how metaphor shapes public life. It’s also good for people who prefer museums outside regular hours when galleries feel calmer and more intimate.</w:t>
      </w:r>
      <w:r/>
    </w:p>
    <w:p>
      <w:r/>
      <w:r>
        <w:t>Practical tips: buy tickets in advance to secure your timeslot; bring ID for the 18+ requirement; arrive early if you want quieter time with exhibits before the panel; and wear comfortable shoes , the exhibition is immersive and you’ll be on your feet. If you or a guest are sensitive to gore or clinical imagery, check the museum’s content notes beforehand.</w:t>
      </w:r>
      <w:r/>
    </w:p>
    <w:p>
      <w:pPr>
        <w:pStyle w:val="Heading2"/>
      </w:pPr>
      <w:r>
        <w:t>What this says about museums, memory and risk</w:t>
      </w:r>
      <w:r/>
    </w:p>
    <w:p>
      <w:r/>
      <w:r>
        <w:t>Events like this show museums stepping beyond display cabinets into civic conversation. According to the museum’s framing, there’s a deliberate effort to document queer history alongside natural history, reframing once-stigmatised topics through both scientific and social lenses. That shift matters: it helps normalise stories that were marginalised and offers fresh ways to engage audiences.</w:t>
      </w:r>
      <w:r/>
    </w:p>
    <w:p>
      <w:r/>
      <w:r>
        <w:t>If nothing else, it’s a neat reminder that cultural institutions can be playful and serious at once , a place for curiosity, cocktails and conversation. And yes, your curiosity about mosquitoes, vampires and queer history will probably be rewarded.</w:t>
      </w:r>
      <w:r/>
    </w:p>
    <w:p>
      <w:r/>
      <w:r>
        <w:t>It's a small evening that promises thoughtful connection , book a ticket and bring a friend.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11">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https://www.starobserver.com.au/artsentertainment/the-australian-museum-pride-history/242229</w:t>
        </w:r>
      </w:hyperlink>
      <w:r>
        <w:t xml:space="preserve"> - Please view link - unable to able to access data</w:t>
      </w:r>
      <w:r/>
    </w:p>
    <w:p>
      <w:pPr>
        <w:pStyle w:val="ListNumber"/>
        <w:spacing w:line="240" w:lineRule="auto"/>
        <w:ind w:left="720"/>
      </w:pPr>
      <w:r/>
      <w:hyperlink r:id="rId10">
        <w:r>
          <w:rPr>
            <w:color w:val="0000EE"/>
            <w:u w:val="single"/>
          </w:rPr>
          <w:t>https://australian.museum/visit/whats-on/bloodsuckers/</w:t>
        </w:r>
      </w:hyperlink>
      <w:r>
        <w:t xml:space="preserve"> - The Australian Museum's 'Bloodsuckers: Nature's Vampires' exhibition delves into the science and mythology of blood-feeding creatures. It features interactive displays, large-scale models, and digital installations, exploring the biology of bloodsuckers and their role in modern medicine. The exhibition is open for a limited time, with early bird tickets available for adults at $24 and children at $16. Members enjoy free entry for their first visit. The exhibition runs until 11 October 2026.</w:t>
      </w:r>
      <w:r/>
    </w:p>
    <w:p>
      <w:pPr>
        <w:pStyle w:val="ListNumber"/>
        <w:spacing w:line="240" w:lineRule="auto"/>
        <w:ind w:left="720"/>
      </w:pPr>
      <w:r/>
      <w:hyperlink r:id="rId11">
        <w:r>
          <w:rPr>
            <w:color w:val="0000EE"/>
            <w:u w:val="single"/>
          </w:rPr>
          <w:t>https://australian.museum/visit/whats-on/bloodsuckers-after-dark-pride/</w:t>
        </w:r>
      </w:hyperlink>
      <w:r>
        <w:t xml:space="preserve"> - The Australian Museum is hosting 'Bloodsuckers After Dark: Pride Night' on Wednesday, 24 June, from 6pm to 9pm. This after-hours event offers attendees aged 18 and over access to the 'Bloodsuckers: Nature's Vampires' exhibition, a bar service, and a panel discussion titled 'Bloodlines: Horror, Desire and the Politics of Blood.' The discussion, facilitated by SBS News presenter Anton Enus, features former Australian Museum Director Frank Howarth and Macquarie University Associate Professor Leigh Boucher, focusing on themes of blood, visibility, stigma, and belonging.</w:t>
      </w:r>
      <w:r/>
    </w:p>
    <w:p>
      <w:pPr>
        <w:pStyle w:val="ListNumber"/>
        <w:spacing w:line="240" w:lineRule="auto"/>
        <w:ind w:left="720"/>
      </w:pPr>
      <w:r/>
      <w:hyperlink r:id="rId12">
        <w:r>
          <w:rPr>
            <w:color w:val="0000EE"/>
            <w:u w:val="single"/>
          </w:rPr>
          <w:t>https://australian.museum/about/organisation/media-centre/bloodsuckers-opens/</w:t>
        </w:r>
      </w:hyperlink>
      <w:r>
        <w:t xml:space="preserve"> - The Australian Museum's 'Bloodsuckers: Nature’s Vampires' exhibition opened on 2 April 2026 for a six-month run. Developed by the Royal Ontario Museum, it explores creatures like leeches, lampreys, mosquitoes, and mites, highlighting their impact on global populations and modern medicine. The exhibition includes interactive displays, installations, specimens, and historic medical artefacts, providing insights into the evolution and biology of blood-feeding organisms.</w:t>
      </w:r>
      <w:r/>
    </w:p>
    <w:p>
      <w:pPr>
        <w:pStyle w:val="ListNumber"/>
        <w:spacing w:line="240" w:lineRule="auto"/>
        <w:ind w:left="720"/>
      </w:pPr>
      <w:r/>
      <w:hyperlink r:id="rId14">
        <w:r>
          <w:rPr>
            <w:color w:val="0000EE"/>
            <w:u w:val="single"/>
          </w:rPr>
          <w:t>https://australian.museum/visit/whats-on/bloodsuckers-after-dark/</w:t>
        </w:r>
      </w:hyperlink>
      <w:r>
        <w:t xml:space="preserve"> - The Australian Museum is hosting 'Bloodsuckers After Dark' events on 24 June, 8 July, and 15 July, from 6pm to 9pm. These after-hours evenings offer visitors the chance to explore the 'Bloodsuckers: Nature’s Vampires' exhibition, attend expert talks, enjoy a bar service, and experience a DJ performance. Each night features a unique theme: 'Pride Night' on 24 June, 'Family Night' on 8 July, and 'Bite Night' on 15 July, catering to different audiences and interests.</w:t>
      </w:r>
      <w:r/>
    </w:p>
    <w:p>
      <w:pPr>
        <w:pStyle w:val="ListNumber"/>
        <w:spacing w:line="240" w:lineRule="auto"/>
        <w:ind w:left="720"/>
      </w:pPr>
      <w:r/>
      <w:hyperlink r:id="rId15">
        <w:r>
          <w:rPr>
            <w:color w:val="0000EE"/>
            <w:u w:val="single"/>
          </w:rPr>
          <w:t>https://australian.museum/visit/whats-on/bloodsuckers/bloodsuckers-competition/</w:t>
        </w:r>
      </w:hyperlink>
      <w:r>
        <w:t xml:space="preserve"> - The Australian Museum is running a competition in conjunction with the 'Bloodsuckers: Nature’s Vampires' exhibition. Visitors can guess the number of Common Marsupial Ticks in a jar for a chance to win a $500 Australian Museum Shop voucher. The exhibition, which opened on 2 April 2026, explores the science and mythology of blood-feeding creatures and runs until 11 October 2026.</w:t>
      </w:r>
      <w:r/>
    </w:p>
    <w:p>
      <w:pPr>
        <w:pStyle w:val="ListNumber"/>
        <w:spacing w:line="240" w:lineRule="auto"/>
        <w:ind w:left="720"/>
      </w:pPr>
      <w:r/>
      <w:hyperlink r:id="rId13">
        <w:r>
          <w:rPr>
            <w:color w:val="0000EE"/>
            <w:u w:val="single"/>
          </w:rPr>
          <w:t>https://www.timeout.com/sydney/museums/bloodsuckers-natures-vampires</w:t>
        </w:r>
      </w:hyperlink>
      <w:r>
        <w:t xml:space="preserve"> - Time Out Sydney highlights the Australian Museum's 'Bloodsuckers: Nature’s Vampires' exhibition, which opened on 2 April 2026. The exhibition delves into the world of blood-feeding creatures, including mosquitoes, ticks, leeches, fleas, bed bugs, vampire bats, and lampreys. It features interactive displays and installations, providing insights into the biology and impact of these creatures. The exhibition runs until 11 October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artsentertainment/the-australian-museum-pride-history/242229" TargetMode="External"/><Relationship Id="rId10" Type="http://schemas.openxmlformats.org/officeDocument/2006/relationships/hyperlink" Target="https://australian.museum/visit/whats-on/bloodsuckers/" TargetMode="External"/><Relationship Id="rId11" Type="http://schemas.openxmlformats.org/officeDocument/2006/relationships/hyperlink" Target="https://australian.museum/visit/whats-on/bloodsuckers-after-dark-pride/" TargetMode="External"/><Relationship Id="rId12" Type="http://schemas.openxmlformats.org/officeDocument/2006/relationships/hyperlink" Target="https://australian.museum/about/organisation/media-centre/bloodsuckers-opens/" TargetMode="External"/><Relationship Id="rId13" Type="http://schemas.openxmlformats.org/officeDocument/2006/relationships/hyperlink" Target="https://www.timeout.com/sydney/museums/bloodsuckers-natures-vampires" TargetMode="External"/><Relationship Id="rId14" Type="http://schemas.openxmlformats.org/officeDocument/2006/relationships/hyperlink" Target="https://australian.museum/visit/whats-on/bloodsuckers-after-dark/" TargetMode="External"/><Relationship Id="rId15" Type="http://schemas.openxmlformats.org/officeDocument/2006/relationships/hyperlink" Target="https://australian.museum/visit/whats-on/bloodsuckers/bloodsuckers-compet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