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Reporting on LGBTQ Issues: Why OutSmart’s Rainbow Crosswalk Package Won Big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OutSmart magazine’s reporting on Houston’s removed rainbow crosswalks has won a 2026 Excellence in Journalism Award, highlighting who the story affected, what unfolded on the streets of Montrose, and why this kind of community-focused coverage matters now.</w:t>
      </w:r>
      <w:r/>
    </w:p>
    <w:p>
      <w:r/>
      <w:r>
        <w:t>Essential Takeaways</w:t>
      </w:r>
      <w:r/>
      <w:r/>
    </w:p>
    <w:p>
      <w:pPr>
        <w:pStyle w:val="ListBullet"/>
        <w:spacing w:line="240" w:lineRule="auto"/>
        <w:ind w:left="720"/>
      </w:pPr>
      <w:r/>
      <w:r>
        <w:rPr>
          <w:b/>
        </w:rPr>
        <w:t>Award winner:</w:t>
      </w:r>
      <w:r>
        <w:t xml:space="preserve"> OutSmart received a 2026 Excellence in Journalism Award from NLGJA for its November 2025 package on the Montrose rainbow crosswalk removal, recognised in the Excellence in Packaging, Print or Online category.</w:t>
      </w:r>
      <w:r/>
    </w:p>
    <w:p>
      <w:pPr>
        <w:pStyle w:val="ListBullet"/>
        <w:spacing w:line="240" w:lineRule="auto"/>
        <w:ind w:left="720"/>
      </w:pPr>
      <w:r/>
      <w:r>
        <w:rPr>
          <w:b/>
        </w:rPr>
        <w:t>What happened:</w:t>
      </w:r>
      <w:r>
        <w:t xml:space="preserve"> The crosswalks at Westheimer and Taft were removed after an order from Governor Greg Abbott about “non-standardized” roadway designs; the act sparked protests and local organising.</w:t>
      </w:r>
      <w:r/>
    </w:p>
    <w:p>
      <w:pPr>
        <w:pStyle w:val="ListBullet"/>
        <w:spacing w:line="240" w:lineRule="auto"/>
        <w:ind w:left="720"/>
      </w:pPr>
      <w:r/>
      <w:r>
        <w:rPr>
          <w:b/>
        </w:rPr>
        <w:t>Coverage strengths:</w:t>
      </w:r>
      <w:r>
        <w:t xml:space="preserve"> The package combined reporting, first-person narrative, photography, and creative direction to capture grief, resilience, and civic response.</w:t>
      </w:r>
      <w:r/>
    </w:p>
    <w:p>
      <w:pPr>
        <w:pStyle w:val="ListBullet"/>
        <w:spacing w:line="240" w:lineRule="auto"/>
        <w:ind w:left="720"/>
      </w:pPr>
      <w:r/>
      <w:r>
        <w:rPr>
          <w:b/>
        </w:rPr>
        <w:t>Community impact:</w:t>
      </w:r>
      <w:r>
        <w:t xml:space="preserve"> For many in Houston’s LGBTQ community the crosswalks were symbols of visibility and remembrance, and their removal became a rallying point rather than silencing.</w:t>
      </w:r>
      <w:r/>
    </w:p>
    <w:p>
      <w:pPr>
        <w:pStyle w:val="ListBullet"/>
        <w:spacing w:line="240" w:lineRule="auto"/>
        <w:ind w:left="720"/>
      </w:pPr>
      <w:r/>
      <w:r>
        <w:rPr>
          <w:b/>
        </w:rPr>
        <w:t>Why it matters:</w:t>
      </w:r>
      <w:r>
        <w:t xml:space="preserve"> The award emphasises the continuing need for nuanced local journalism on LGBTQ issues amid political and policy pressures.</w:t>
      </w:r>
      <w:r/>
      <w:r/>
    </w:p>
    <w:p>
      <w:pPr>
        <w:pStyle w:val="Heading2"/>
      </w:pPr>
      <w:r>
        <w:t>A vivid local story that resonated nationally</w:t>
      </w:r>
      <w:r/>
    </w:p>
    <w:p>
      <w:r/>
      <w:r>
        <w:t>OutSmart’s package landed at the right intersection of place and politics, literally and figuratively. Readers felt the scene: early-morning workers with power washers, paint scraped away, and neighbours watching with a mixture of anger and sorrow. According to local reporting, the removal followed an order framed as a safety and standardisation measure, but to Montrose residents it looked like an erasure of identity. The sensory detail in OutSmart’s feature , the smell of wet paint, the hush after the cleanup , helped make the story intimate and urgent.</w:t>
      </w:r>
      <w:r/>
    </w:p>
    <w:p>
      <w:pPr>
        <w:pStyle w:val="Heading2"/>
      </w:pPr>
      <w:r>
        <w:t>How the reporting was put together</w:t>
      </w:r>
      <w:r/>
    </w:p>
    <w:p>
      <w:r/>
      <w:r>
        <w:t>The winning work was a collaborative package: two reporters, distinctive photography, and strong art direction. OutSmart paired reportage from David Clarke and Brandon Wolf with photography by Nora Dayton and Dalton DeHart, and creative direction by Alex Rosa, creating a multimedia package that read like a neighbourhood chronicle. That approach mattered: NLGJA’s awards, established in 1993, reward storytelling that illuminates LGBTQ lives, and OutSmart’s mix of context, images, and voice fitted that brief perfectly.</w:t>
      </w:r>
      <w:r/>
    </w:p>
    <w:p>
      <w:pPr>
        <w:pStyle w:val="Heading2"/>
      </w:pPr>
      <w:r>
        <w:t>The broader context: politics, safety claims and public reaction</w:t>
      </w:r>
      <w:r/>
    </w:p>
    <w:p>
      <w:r/>
      <w:r>
        <w:t>The crosswalk removal wasn’t an isolated event. State-level orders about “non-standardized” roadway designs, as reported by regional press, set the stage and were cited by the governor’s office. For many, the policy rationale felt technical; for others, it was political theatre. Coverage in local outlets noted protests and grassroots organising that followed, showing how a small piece of public art quickly became a focal point for debates about visibility and local control. The package’s reporting placed the Montrose moment within that wider conversation.</w:t>
      </w:r>
      <w:r/>
    </w:p>
    <w:p>
      <w:pPr>
        <w:pStyle w:val="Heading2"/>
      </w:pPr>
      <w:r>
        <w:t>Why visual storytelling mattered here</w:t>
      </w:r>
      <w:r/>
    </w:p>
    <w:p>
      <w:r/>
      <w:r>
        <w:t>Photographs did more than illustrate; they anchored memory. Pictures of the painted stripes, of people gathering, and of the now-blank pavement carried emotional weight that words alone might not. Creative direction kept the package cohesive, turning individual scenes into a unified narrative about what it means to belong in a neighbourhood. For editors and journalists, it’s a reminder: when you’re covering symbols of identity, marry reporting with strong visual work to capture both fact and feeling.</w:t>
      </w:r>
      <w:r/>
    </w:p>
    <w:p>
      <w:pPr>
        <w:pStyle w:val="Heading2"/>
      </w:pPr>
      <w:r>
        <w:t>Practical takeaways for readers and local news fans</w:t>
      </w:r>
      <w:r/>
    </w:p>
    <w:p>
      <w:r/>
      <w:r>
        <w:t>If you care about community reporting, here are a few practical points. Support local outlets , subscriptions and donations keep teams on the ground. Look for reporting that bundles reporting, photography, and context rather than single quick updates. And when a symbolic civic item is contested, pay attention to the human stories behind the headlines; they’re often what make a piece award-worthy and impactful.</w:t>
      </w:r>
      <w:r/>
    </w:p>
    <w:p>
      <w:r/>
      <w:r>
        <w:t>It's a small victory for local journalism, and a timely reminder that place-based stories still shape public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[2]</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[6]</w:t>
        </w:r>
      </w:hyperlink>
      <w:r>
        <w:t xml:space="preserve">- Paragraph 5: </w:t>
      </w:r>
      <w:hyperlink r:id="rId12">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https://www.outsmartmagazine.com/2026/06/outsmart-magazine-earns-national-journalism-award-for-montrose-crosswalk-coverage/</w:t>
        </w:r>
      </w:hyperlink>
      <w:r>
        <w:t xml:space="preserve"> - Please view link - unable to able to access data</w:t>
      </w:r>
      <w:r/>
    </w:p>
    <w:p>
      <w:pPr>
        <w:pStyle w:val="ListNumber"/>
        <w:spacing w:line="240" w:lineRule="auto"/>
        <w:ind w:left="720"/>
      </w:pPr>
      <w:r/>
      <w:hyperlink r:id="rId12">
        <w:r>
          <w:rPr>
            <w:color w:val="0000EE"/>
            <w:u w:val="single"/>
          </w:rPr>
          <w:t>https://www.nlgja.org/excellence-in-journalism-awards/</w:t>
        </w:r>
      </w:hyperlink>
      <w:r>
        <w:t xml:space="preserve"> - The NLGJA: The Association of LGBTQ+ Journalists established the Excellence in Journalism Awards in 1993 to recognise outstanding reporting on LGBTQ+ communities, people, and issues. The awards are open to all journalists, including non-members and those who do not identify as LGBTQ+. The 2026 awards, recognising work produced in 2025, include categories such as Special Recognition, Print/Online, Digital, Editorial, Broadcast, Coverage, and Packaging. Entries must have been initially published or broadcast between January 1, 2025, and December 31, 2025. Each entry requires a separate fee unless specified otherwise for an individual award category. The awards aim to honour the range, rigor, and urgency of queer journalism at a time when LGBTQ+ stories continue to demand clarity, context, and courage.</w:t>
      </w:r>
      <w:r/>
    </w:p>
    <w:p>
      <w:pPr>
        <w:pStyle w:val="ListNumber"/>
        <w:spacing w:line="240" w:lineRule="auto"/>
        <w:ind w:left="720"/>
      </w:pPr>
      <w:r/>
      <w:hyperlink r:id="rId14">
        <w:r>
          <w:rPr>
            <w:color w:val="0000EE"/>
            <w:u w:val="single"/>
          </w:rPr>
          <w:t>https://www.outsmartmagazine.com/2026/01/outsmart-glaad-award-nomination/</w:t>
        </w:r>
      </w:hyperlink>
      <w:r>
        <w:t xml:space="preserve"> - OutSmart magazine received a nomination for a GLAAD Media Award in January 2026, recognising its work in LGBTQ+ journalism at the national level. The nomination was in the category of Outstanding Online or Print Journalism Article for 'The Rainbows They Tried to Erase,' written by David Clarke and published in OutSmart’s November 2025 issue, with photography by Nora Dayton. The article examined the removal of Montrose’s rainbow crosswalks and the broader political, cultural, and civic response that followed, placing Houston’s LGBTQ+ history and ongoing advocacy into clear public view. The 37th GLAAD Media Awards were scheduled to be held on March 5, 2026, in Los Angeles.</w:t>
      </w:r>
      <w:r/>
    </w:p>
    <w:p>
      <w:pPr>
        <w:pStyle w:val="ListNumber"/>
        <w:spacing w:line="240" w:lineRule="auto"/>
        <w:ind w:left="720"/>
      </w:pPr>
      <w:r/>
      <w:hyperlink r:id="rId11">
        <w:r>
          <w:rPr>
            <w:color w:val="0000EE"/>
            <w:u w:val="single"/>
          </w:rPr>
          <w:t>https://www.click2houston.com/news/local/2025/10/09/governor-abbott-orders-removal-of-montrose-rainbow-crosswalks-citing-federal-safety-concerns//</w:t>
        </w:r>
      </w:hyperlink>
      <w:r>
        <w:t xml:space="preserve"> - In October 2025, Texas Governor Greg Abbott ordered the removal of Houston’s rainbow-painted crosswalks in the Montrose neighbourhood, calling them 'distracting' and in violation of federal roadway standards. The decision followed a letter from U.S. Transportation Secretary Sean Duffy urging all states to comply with the 'SAFE Roads' initiative, a federal guideline requiring crosswalks and road markings to remain free of political messaging or visual distractions. The removal sparked controversy and concern within the LGBTQ+ community, who viewed the crosswalks as symbols of pride and visibility.</w:t>
      </w:r>
      <w:r/>
    </w:p>
    <w:p>
      <w:pPr>
        <w:pStyle w:val="ListNumber"/>
        <w:spacing w:line="240" w:lineRule="auto"/>
        <w:ind w:left="720"/>
      </w:pPr>
      <w:r/>
      <w:hyperlink r:id="rId15">
        <w:r>
          <w:rPr>
            <w:color w:val="0000EE"/>
            <w:u w:val="single"/>
          </w:rPr>
          <w:t>https://www.houstonchronicle.com/news/houston-texas/trending/article/galveston-rainbow-removal-crosswalk-21094631.php</w:t>
        </w:r>
      </w:hyperlink>
      <w:r>
        <w:t xml:space="preserve"> - In October 2025, city workers in Galveston began removing two rainbow crosswalks to avoid losing state transportation funding. The removal came a day after Texas Governor Greg Abbott threatened road funding for cities that do not comply with federal road standards. The crosswalks had been a symbol of LGBTQ+ pride in the area, and their removal sparked discussions about the intersection of federal regulations and local expressions of identity.</w:t>
      </w:r>
      <w:r/>
    </w:p>
    <w:p>
      <w:pPr>
        <w:pStyle w:val="ListNumber"/>
        <w:spacing w:line="240" w:lineRule="auto"/>
        <w:ind w:left="720"/>
      </w:pPr>
      <w:r/>
      <w:hyperlink r:id="rId10">
        <w:r>
          <w:rPr>
            <w:color w:val="0000EE"/>
            <w:u w:val="single"/>
          </w:rPr>
          <w:t>https://www.outsmartmagazine.com/2025/11/houston-rainbow-crosswalks-response/</w:t>
        </w:r>
      </w:hyperlink>
      <w:r>
        <w:t xml:space="preserve"> - Following Governor Greg Abbott's order to remove Houston's rainbow crosswalks in October 2025, the LGBTQ+ community and local leaders in Montrose united in outrage and defiance. In the early hours before dawn, crews began stripping away the crosswalks, which had been a beloved symbol of remembrance and visibility. The removal sparked protests and a collective insistence that Pride cannot be erased by policy decisions or political actions. The community's response highlighted the significance of the crosswalks as public markers of belonging and the hard-won right to be seen.</w:t>
      </w:r>
      <w:r/>
    </w:p>
    <w:p>
      <w:pPr>
        <w:pStyle w:val="ListNumber"/>
        <w:spacing w:line="240" w:lineRule="auto"/>
        <w:ind w:left="720"/>
      </w:pPr>
      <w:r/>
      <w:hyperlink r:id="rId13">
        <w:r>
          <w:rPr>
            <w:color w:val="0000EE"/>
            <w:u w:val="single"/>
          </w:rPr>
          <w:t>https://www.houstonchronicle.com/politics/texas/article/greg-abbott-rainbow-crosswalks-21091021.php</w:t>
        </w:r>
      </w:hyperlink>
      <w:r>
        <w:t xml:space="preserve"> - In October 2025, Governor Greg Abbott directed the Texas Department of Transportation to crack down on cities and counties with symbols, flags, or other markings on roads that convey social, political, or ideological messages, including rainbow crosswalks. Abbott's directive threatened to withhold road funding from cities and counties that do not comply with federal road standards, leading to the removal of rainbow crosswalks in cities like Houston, San Antonio, and Austin. The move sparked debates over the balance between federal regulations and local expressions of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6/outsmart-magazine-earns-national-journalism-award-for-montrose-crosswalk-coverage/" TargetMode="External"/><Relationship Id="rId10" Type="http://schemas.openxmlformats.org/officeDocument/2006/relationships/hyperlink" Target="https://www.outsmartmagazine.com/2025/11/houston-rainbow-crosswalks-response/" TargetMode="External"/><Relationship Id="rId11" Type="http://schemas.openxmlformats.org/officeDocument/2006/relationships/hyperlink" Target="https://www.click2houston.com/news/local/2025/10/09/governor-abbott-orders-removal-of-montrose-rainbow-crosswalks-citing-federal-safety-concerns//" TargetMode="External"/><Relationship Id="rId12" Type="http://schemas.openxmlformats.org/officeDocument/2006/relationships/hyperlink" Target="https://www.nlgja.org/excellence-in-journalism-awards/" TargetMode="External"/><Relationship Id="rId13" Type="http://schemas.openxmlformats.org/officeDocument/2006/relationships/hyperlink" Target="https://www.houstonchronicle.com/politics/texas/article/greg-abbott-rainbow-crosswalks-21091021.php" TargetMode="External"/><Relationship Id="rId14" Type="http://schemas.openxmlformats.org/officeDocument/2006/relationships/hyperlink" Target="https://www.outsmartmagazine.com/2026/01/outsmart-glaad-award-nomination/" TargetMode="External"/><Relationship Id="rId15" Type="http://schemas.openxmlformats.org/officeDocument/2006/relationships/hyperlink" Target="https://www.houstonchronicle.com/news/houston-texas/trending/article/galveston-rainbow-removal-crosswalk-21094631.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