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Keith Haring Workshop for Teens in Pasadena This Pride Month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hands-on culture this Pride Month as Pasadena Public Library invites local teenagers to a free Keith Haring workshop that mixes art, activism and a bit of history, perfect for 13–19 year-olds who want to learn Haring’s bold style and make their own message-driven pieces.</w:t>
      </w:r>
      <w:r/>
    </w:p>
    <w:p>
      <w:r/>
      <w:r>
        <w:t>Essential Takeaways</w:t>
      </w:r>
      <w:r/>
      <w:r/>
    </w:p>
    <w:p>
      <w:pPr>
        <w:pStyle w:val="ListBullet"/>
        <w:spacing w:line="240" w:lineRule="auto"/>
        <w:ind w:left="720"/>
      </w:pPr>
      <w:r/>
      <w:r>
        <w:rPr>
          <w:b/>
        </w:rPr>
        <w:t>Free community event:</w:t>
      </w:r>
      <w:r>
        <w:t xml:space="preserve"> The workshop runs 3–4 p.m. Tuesday, June 23 at Jefferson Branch Library, open to teens aged 13–19; supplies provided.</w:t>
      </w:r>
      <w:r/>
    </w:p>
    <w:p>
      <w:pPr>
        <w:pStyle w:val="ListBullet"/>
        <w:spacing w:line="240" w:lineRule="auto"/>
        <w:ind w:left="720"/>
      </w:pPr>
      <w:r/>
      <w:r>
        <w:rPr>
          <w:b/>
        </w:rPr>
        <w:t>Art plus activism:</w:t>
      </w:r>
      <w:r>
        <w:t xml:space="preserve"> The session links Haring’s signature movement and colour to his work for LGBTQIA+ visibility and AIDS awareness.</w:t>
      </w:r>
      <w:r/>
    </w:p>
    <w:p>
      <w:pPr>
        <w:pStyle w:val="ListBullet"/>
        <w:spacing w:line="240" w:lineRule="auto"/>
        <w:ind w:left="720"/>
      </w:pPr>
      <w:r/>
      <w:r>
        <w:rPr>
          <w:b/>
        </w:rPr>
        <w:t>Local connection:</w:t>
      </w:r>
      <w:r>
        <w:t xml:space="preserve"> Pasadena hosts Haring’s only Los Angeles public mural at ArtCenter College of Design’s Hillside Campus, a memorial and symbol of hope.</w:t>
      </w:r>
      <w:r/>
    </w:p>
    <w:p>
      <w:pPr>
        <w:pStyle w:val="ListBullet"/>
        <w:spacing w:line="240" w:lineRule="auto"/>
        <w:ind w:left="720"/>
      </w:pPr>
      <w:r/>
      <w:r>
        <w:rPr>
          <w:b/>
        </w:rPr>
        <w:t>Short, hands-on format:</w:t>
      </w:r>
      <w:r>
        <w:t xml:space="preserve"> Expect a fast, guided studio-style hour where teens study pieces then create their own with an emphasis on message.</w:t>
      </w:r>
      <w:r/>
    </w:p>
    <w:p>
      <w:pPr>
        <w:pStyle w:val="ListBullet"/>
        <w:spacing w:line="240" w:lineRule="auto"/>
        <w:ind w:left="720"/>
      </w:pPr>
      <w:r/>
      <w:r>
        <w:rPr>
          <w:b/>
        </w:rPr>
        <w:t>Pride Month context:</w:t>
      </w:r>
      <w:r>
        <w:t xml:space="preserve"> This workshop is one of six city Pride events, from flag-raisings to book groups and mixers.</w:t>
      </w:r>
      <w:r/>
      <w:r/>
    </w:p>
    <w:p>
      <w:pPr>
        <w:pStyle w:val="Heading2"/>
      </w:pPr>
      <w:r>
        <w:t>Why this Haring workshop matters right now</w:t>
      </w:r>
      <w:r/>
    </w:p>
    <w:p>
      <w:r/>
      <w:r>
        <w:t>There’s something immediately joyous about Haring’s work, the bold lines, dancing figures and a palette that reads loud even from across a room. According to Pasadena Public Library, the programme frames his art as a vehicle for LGBTQIA+ rights and visibility, which makes it more than a drawing class. For teens, that matters: it’s a chance to see how visual language can carry a social message, and to try translating personal ideas into simple, impactful imagery. If you’ve got a 13–19 year-old who likes graphic styles or cares about causes, this is the kind of hands-on session that sticks.</w:t>
      </w:r>
      <w:r/>
    </w:p>
    <w:p>
      <w:pPr>
        <w:pStyle w:val="Heading2"/>
      </w:pPr>
      <w:r>
        <w:t>The local link: Haring’s mural in Pasadena</w:t>
      </w:r>
      <w:r/>
    </w:p>
    <w:p>
      <w:r/>
      <w:r>
        <w:t>ArtCenter College of Design describes the mural on its Hillside Campus as Haring’s only public artwork in Los Angeles and a permanent memorial to artists lost to AIDS. He painted it in late 1989 and insisted it remain until AIDS was eradicated, a striking condition that underlines how committed he was to the cause. That local thread gives the library workshop extra resonance; teens can connect classroom practice to a real, nearby piece of public art. If you want to extend the lesson, consider a follow-up visit to ArtCenter to see the mural in person and talk about scale and site-specific work.</w:t>
      </w:r>
      <w:r/>
    </w:p>
    <w:p>
      <w:pPr>
        <w:pStyle w:val="Heading2"/>
      </w:pPr>
      <w:r>
        <w:t>What to expect from the hour-long session</w:t>
      </w:r>
      <w:r/>
    </w:p>
    <w:p>
      <w:r/>
      <w:r>
        <w:t>The workshop runs a concise 60 minutes, study, sketch, then make, so it’s lively rather than lecture-heavy. Organisers will supply materials, which makes it easy for families: just turn up and bring ideas. Techniques focus on movement, colour and simple figures, reflecting Haring’s efficient visual grammar that communicates emotion and action quickly. If your teen chews through projects fast, remind them this is a starter session, plenty of room to develop ideas later.</w:t>
      </w:r>
      <w:r/>
    </w:p>
    <w:p>
      <w:pPr>
        <w:pStyle w:val="Heading2"/>
      </w:pPr>
      <w:r>
        <w:t>How Haring’s life shaped his art and the workshop’s theme</w:t>
      </w:r>
      <w:r/>
    </w:p>
    <w:p>
      <w:r/>
      <w:r>
        <w:t>Haring began with subway chalk drawings and rose to become an ’80s icon; he was openly gay and used his art to push for AIDS awareness and safer sex. After his diagnosis, he founded the Keith Haring Foundation to support AIDS organisations and children’s programmes, so his practice was inseparable from activism. The library’s description of the workshop leans into that history, helping teens see art as both personal expression and a tool for social change. It’s a useful reminder that technique and message aren’t mutually exclusive, good for anyone thinking about art with purpose.</w:t>
      </w:r>
      <w:r/>
    </w:p>
    <w:p>
      <w:pPr>
        <w:pStyle w:val="Heading2"/>
      </w:pPr>
      <w:r>
        <w:t>Practical tips if you plan to go</w:t>
      </w:r>
      <w:r/>
    </w:p>
    <w:p>
      <w:r/>
      <w:r>
        <w:t>Arrive a little early to claim spots, space in teen workshops can fill fast even when free. Encourage your teen to bring a simple idea or phrase they care about; Haring’s best work started with strong, simple concepts. If you can, follow up with a trip to ArtCenter to see the Hillside mural; seeing work at scale changes how you think about composition and audience. And if your teen enjoys it, look for local groups or library programmes that continue the conversation through the rest of Pasadena’s Pride calendar.</w:t>
      </w:r>
      <w:r/>
    </w:p>
    <w:p>
      <w:r/>
      <w:r>
        <w:t>It's a small, creative invitation that could spark a lasting interest in art and activism.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https://pasadenanow.com/main/pasadena-teens-get-a-hands-on-lesson-in-keith-harings-art-and-activism</w:t>
        </w:r>
      </w:hyperlink>
      <w:r>
        <w:t xml:space="preserve"> - Please view link - unable to able to access data</w:t>
      </w:r>
      <w:r/>
    </w:p>
    <w:p>
      <w:pPr>
        <w:pStyle w:val="ListNumber"/>
        <w:spacing w:line="240" w:lineRule="auto"/>
        <w:ind w:left="720"/>
      </w:pPr>
      <w:r/>
      <w:hyperlink r:id="rId10">
        <w:r>
          <w:rPr>
            <w:color w:val="0000EE"/>
            <w:u w:val="single"/>
          </w:rPr>
          <w:t>https://www.artcenter.edu/about/campus/hillside-campus/facilities/keith-haring-mural.html</w:t>
        </w:r>
      </w:hyperlink>
      <w:r>
        <w:t xml:space="preserve"> - In 1989, artist Keith Haring painted a mural at ArtCenter College of Design's Hillside Campus in Pasadena. This work serves as a permanent memorial to members of the art community who have died of AIDS and as a symbol of hope and compassion. Haring agreed to paint it on the condition that it remain until AIDS had been eradicated. The mural is available for viewing from 9 a.m. to 6 p.m. when classes are in session, and guided tours are offered on the fourth Saturday of each month from June to August.</w:t>
      </w:r>
      <w:r/>
    </w:p>
    <w:p>
      <w:pPr>
        <w:pStyle w:val="ListNumber"/>
        <w:spacing w:line="240" w:lineRule="auto"/>
        <w:ind w:left="720"/>
      </w:pPr>
      <w:r/>
      <w:hyperlink r:id="rId12">
        <w:r>
          <w:rPr>
            <w:color w:val="0000EE"/>
            <w:u w:val="single"/>
          </w:rPr>
          <w:t>https://www.artcenter.edu/connect/college-news/artist-activist-keith-haring-mural.html</w:t>
        </w:r>
      </w:hyperlink>
      <w:r>
        <w:t xml:space="preserve"> - ArtCenter College of Design celebrated artist and activist Keith Haring by presenting a panel discussion and debuting a short film about the mural he painted on campus in 1989. The event, titled 'A Public Thing: Celebrating Keith Haring's ArtCenter Mural and its Place in a Legacy of Art, Activism and Social Change,' featured Haring's sister, historian Kristen Haring, and other notable figures. The mural remains Haring's only public art in Los Angeles and continues to inspire students focused on social impact art and design.</w:t>
      </w:r>
      <w:r/>
    </w:p>
    <w:p>
      <w:pPr>
        <w:pStyle w:val="ListNumber"/>
        <w:spacing w:line="240" w:lineRule="auto"/>
        <w:ind w:left="720"/>
      </w:pPr>
      <w:r/>
      <w:hyperlink r:id="rId11">
        <w:r>
          <w:rPr>
            <w:color w:val="0000EE"/>
            <w:u w:val="single"/>
          </w:rPr>
          <w:t>https://www.artcenter.edu/connect/dot-magazine/articles/keith-haring-a-public-thing-event.html</w:t>
        </w:r>
      </w:hyperlink>
      <w:r>
        <w:t xml:space="preserve"> - ArtCenter College of Design hosted an event titled 'A Public Thing: Celebrating Keith Haring's ArtCenter Mural and its Place in a Legacy of Art, Activism and Social Change.' The event included a panel discussion moderated by ArtCenter President Karen Hofmann and featured Haring's sister, Kristen Haring, among others. A short film was also screened, pairing archival video with rare audio of Haring reflecting on his approach to the mural and the meaning behind his public work. The mural, painted in 1989, remains Haring's only public art in Los Angeles.</w:t>
      </w:r>
      <w:r/>
    </w:p>
    <w:p>
      <w:pPr>
        <w:pStyle w:val="ListNumber"/>
        <w:spacing w:line="240" w:lineRule="auto"/>
        <w:ind w:left="720"/>
      </w:pPr>
      <w:r/>
      <w:hyperlink r:id="rId15">
        <w:r>
          <w:rPr>
            <w:color w:val="0000EE"/>
            <w:u w:val="single"/>
          </w:rPr>
          <w:t>https://www.artcenter.edu/about/campus/hillside-campus/overview.html</w:t>
        </w:r>
      </w:hyperlink>
      <w:r>
        <w:t xml:space="preserve"> - ArtCenter College of Design's Hillside Campus in Pasadena features several facilities, including the Keith Haring Mural. This mural, painted in 1989, serves as a vivid source of inspiration to students seeking to make a social and cultural impact. The campus also houses the ArtCenter Library, Hillside Student Gallery, photography labs, and various shops and studios that support the creative work of students.</w:t>
      </w:r>
      <w:r/>
    </w:p>
    <w:p>
      <w:pPr>
        <w:pStyle w:val="ListNumber"/>
        <w:spacing w:line="240" w:lineRule="auto"/>
        <w:ind w:left="720"/>
      </w:pPr>
      <w:r/>
      <w:hyperlink r:id="rId13">
        <w:r>
          <w:rPr>
            <w:color w:val="0000EE"/>
            <w:u w:val="single"/>
          </w:rPr>
          <w:t>https://www.artcenter.edu/connect/dot-magazine/articles/june-2023-influencing-change-dei.html</w:t>
        </w:r>
      </w:hyperlink>
      <w:r>
        <w:t xml:space="preserve"> - ArtCenter College of Design's June 2023 DEI newsletter highlights the influence of Keith Haring's mural on the Hillside Campus. The mural, painted in 1989, serves as a daily source of inspiration to students dedicated to social change. Haring agreed to paint the mural on the condition that it remain in place until AIDS has been eradicated. The mural continues to be a significant symbol of hope and compassion.</w:t>
      </w:r>
      <w:r/>
    </w:p>
    <w:p>
      <w:pPr>
        <w:pStyle w:val="ListNumber"/>
        <w:spacing w:line="240" w:lineRule="auto"/>
        <w:ind w:left="720"/>
      </w:pPr>
      <w:r/>
      <w:hyperlink r:id="rId14">
        <w:r>
          <w:rPr>
            <w:color w:val="0000EE"/>
            <w:u w:val="single"/>
          </w:rPr>
          <w:t>https://www.wallpaper.com/art/modern-masters-the-ultimate-guide-to-keith-haring</w:t>
        </w:r>
      </w:hyperlink>
      <w:r>
        <w:t xml:space="preserve"> - This comprehensive guide to Keith Haring chronicles his artistic journey, philosophy, collaborations, and lasting impact. Born in 1958, Haring developed a unique visual language characterised by bold lines and energetic forms. His art was deeply political and community-focused, often addressing urgent issues such as the AIDS crisis, addiction, and inequality. Haring believed art should be public and affordable, as shown through his Pop Shop and numerous murals in hospitals, playgrounds, and urban spaces. Despite his early death in 1990 from AIDS-related complications, Haring produced over fifty public works and shaped visual culture.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asadenanow.com/main/pasadena-teens-get-a-hands-on-lesson-in-keith-harings-art-and-activism" TargetMode="External"/><Relationship Id="rId10" Type="http://schemas.openxmlformats.org/officeDocument/2006/relationships/hyperlink" Target="https://www.artcenter.edu/about/campus/hillside-campus/facilities/keith-haring-mural.html" TargetMode="External"/><Relationship Id="rId11" Type="http://schemas.openxmlformats.org/officeDocument/2006/relationships/hyperlink" Target="https://www.artcenter.edu/connect/dot-magazine/articles/keith-haring-a-public-thing-event.html" TargetMode="External"/><Relationship Id="rId12" Type="http://schemas.openxmlformats.org/officeDocument/2006/relationships/hyperlink" Target="https://www.artcenter.edu/connect/college-news/artist-activist-keith-haring-mural.html" TargetMode="External"/><Relationship Id="rId13" Type="http://schemas.openxmlformats.org/officeDocument/2006/relationships/hyperlink" Target="https://www.artcenter.edu/connect/dot-magazine/articles/june-2023-influencing-change-dei.html" TargetMode="External"/><Relationship Id="rId14" Type="http://schemas.openxmlformats.org/officeDocument/2006/relationships/hyperlink" Target="https://www.wallpaper.com/art/modern-masters-the-ultimate-guide-to-keith-haring" TargetMode="External"/><Relationship Id="rId15" Type="http://schemas.openxmlformats.org/officeDocument/2006/relationships/hyperlink" Target="https://www.artcenter.edu/about/campus/hillside-campus/overview.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