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Italian Pride Ads of 2026: How Idealista’s Nonna Spot Won Hearts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sweeter, quieter trend in Pride advertising as Italian brands keep the celebrations vivid and human; Idealista’s new nonna-themed ad and ITA Airways’ inclusive post remind audiences why small, well-told moments matter. Here’s why these spots are trending and what they mean for Pride storytelling.</w:t>
      </w:r>
      <w:r/>
    </w:p>
    <w:p>
      <w:r/>
      <w:r>
        <w:t>Essential Takeaways</w:t>
      </w:r>
      <w:r/>
      <w:r/>
    </w:p>
    <w:p>
      <w:pPr>
        <w:pStyle w:val="ListBullet"/>
        <w:spacing w:line="240" w:lineRule="auto"/>
        <w:ind w:left="720"/>
      </w:pPr>
      <w:r/>
      <w:r>
        <w:rPr>
          <w:b/>
        </w:rPr>
        <w:t>Heartwarming concept:</w:t>
      </w:r>
      <w:r>
        <w:t xml:space="preserve"> Idealista’s new social clip centres on a stern nonna who initially scoffs at a tiny rainbow flag, then quietly knits a full-size one , soft, surprising, and emotional.</w:t>
      </w:r>
      <w:r/>
    </w:p>
    <w:p>
      <w:pPr>
        <w:pStyle w:val="ListBullet"/>
        <w:spacing w:line="240" w:lineRule="auto"/>
        <w:ind w:left="720"/>
      </w:pPr>
      <w:r/>
      <w:r>
        <w:rPr>
          <w:b/>
        </w:rPr>
        <w:t>Visual detail:</w:t>
      </w:r>
      <w:r>
        <w:t xml:space="preserve"> The advert uses tactile imagery , knitting needles, a black-and-white photo, a small flag , to suggest memory and pride in a subtle way.</w:t>
      </w:r>
      <w:r/>
    </w:p>
    <w:p>
      <w:pPr>
        <w:pStyle w:val="ListBullet"/>
        <w:spacing w:line="240" w:lineRule="auto"/>
        <w:ind w:left="720"/>
      </w:pPr>
      <w:r/>
      <w:r>
        <w:rPr>
          <w:b/>
        </w:rPr>
        <w:t>Broad praise online:</w:t>
      </w:r>
      <w:r>
        <w:t xml:space="preserve"> Viewers on X praised the spot for moving them, calling it touching and the “sweetest thing” they’d seen.</w:t>
      </w:r>
      <w:r/>
    </w:p>
    <w:p>
      <w:pPr>
        <w:pStyle w:val="ListBullet"/>
        <w:spacing w:line="240" w:lineRule="auto"/>
        <w:ind w:left="720"/>
      </w:pPr>
      <w:r/>
      <w:r>
        <w:rPr>
          <w:b/>
        </w:rPr>
        <w:t>Wider context:</w:t>
      </w:r>
      <w:r>
        <w:t xml:space="preserve"> ITA Airways also released Pride-related content this month, highlighting couples and inclusive captions and showing corporates in Italy still engaging with Pride despite a conservative national government.</w:t>
      </w:r>
      <w:r/>
    </w:p>
    <w:p>
      <w:pPr>
        <w:pStyle w:val="ListBullet"/>
        <w:spacing w:line="240" w:lineRule="auto"/>
        <w:ind w:left="720"/>
      </w:pPr>
      <w:r/>
      <w:r>
        <w:rPr>
          <w:b/>
        </w:rPr>
        <w:t>Practical note:</w:t>
      </w:r>
      <w:r>
        <w:t xml:space="preserve"> These examples show brands can honour Pride with small, authentic stories rather than loud, transactional gestures.</w:t>
      </w:r>
      <w:r/>
      <w:r/>
    </w:p>
    <w:p>
      <w:pPr>
        <w:pStyle w:val="Heading2"/>
      </w:pPr>
      <w:r>
        <w:t>Why one knitted flag can feel like a revolution</w:t>
      </w:r>
      <w:r/>
    </w:p>
    <w:p>
      <w:r/>
      <w:r>
        <w:t>The opening image of the Idealista spot is gloriously domestic: a no-nonsense older woman, a tiny flag fluttering on a balcony, and the faint clack of knitting needles. It’s the sort of tactile detail that makes viewers catch their breath. According to social chatter, people are responding to the ad’s quiet emotional logic , the transformation from dismissal to tenderness feels earned, not manufactured.</w:t>
      </w:r>
      <w:r/>
    </w:p>
    <w:p>
      <w:r/>
      <w:r>
        <w:t>Idealista has used Pride creative before, so this is part of a throughline rather than a one-off. The brand’s approach underlines a broader trend: audiences now reward specificity and human stories over broad, corporate gestures. If you’re a marketer, the lesson’s simple , authenticity wins.</w:t>
      </w:r>
      <w:r/>
    </w:p>
    <w:p>
      <w:pPr>
        <w:pStyle w:val="Heading2"/>
      </w:pPr>
      <w:r>
        <w:t>Backstory: Idealista’s Pride tradition and why it lands</w:t>
      </w:r>
      <w:r/>
    </w:p>
    <w:p>
      <w:r/>
      <w:r>
        <w:t>Idealista is a major property website operating in Italy, Spain and Portugal, and it’s not new to Pride campaigns. In past years they’ve marked the season with visible branding and adverts that lean into everyday life. This year’s choice to feature an older woman with a possible queer past , hinted at by a photograph she admires , reframes the usual youthful Pride narrative and honours generational stories.</w:t>
      </w:r>
      <w:r/>
    </w:p>
    <w:p>
      <w:r/>
      <w:r>
        <w:t>That twist is powerful. It nods to hidden histories, suggesting many people carried queer love quietly for decades. The ad doesn’t lecture; it invites recognition. For readers, that’s a reminder that Pride storytelling can be restorative, not just celebratory.</w:t>
      </w:r>
      <w:r/>
    </w:p>
    <w:p>
      <w:pPr>
        <w:pStyle w:val="Heading2"/>
      </w:pPr>
      <w:r>
        <w:t>Social reaction: why people are calling it the “sweetest thing”</w:t>
      </w:r>
      <w:r/>
    </w:p>
    <w:p>
      <w:r/>
      <w:r>
        <w:t>Responses on X show the ad struck a chord. Comments ranged from lachrymose delight , “I’m not crying, I just got a rainbow flag in my eye” , to appreciation for the image of older lesbians reclaiming the narrative. The emotional reaction matters because it signals cultural resonance: a short clip prompted widespread sharing and affectionate commentary.</w:t>
      </w:r>
      <w:r/>
    </w:p>
    <w:p>
      <w:r/>
      <w:r>
        <w:t>From a media perspective, that kind of organic response is gold. It shows how well-crafted micro-narratives can cut through the noise and generate conversation without massive budgets or celebrity cameos. If you want to share Pride content that lands, aim for intimacy and specificity.</w:t>
      </w:r>
      <w:r/>
    </w:p>
    <w:p>
      <w:pPr>
        <w:pStyle w:val="Heading2"/>
      </w:pPr>
      <w:r>
        <w:t>ITA Airways and the shape of national branding</w:t>
      </w:r>
      <w:r/>
    </w:p>
    <w:p>
      <w:r/>
      <w:r>
        <w:t>Idealista wasn’t alone. ITA Airways posted inclusive content showing couples holding hands at altitude, accompanied by a caption about the sky bringing people together. It’s notable because this is a state-linked airline operating under a right-wing coalition government, so the messaging surprised some observers.</w:t>
      </w:r>
      <w:r/>
    </w:p>
    <w:p>
      <w:r/>
      <w:r>
        <w:t>The takeaway is that in-market cultural messaging doesn’t always map neatly to political headlines. Corporates can and do choose inclusive tones for branding reasons , it connects with travellers, signals modernity, and can be genuinely empathetic. For consumers, that diversity of messaging keeps Pride visible in everyday places like travel and housing.</w:t>
      </w:r>
      <w:r/>
    </w:p>
    <w:p>
      <w:pPr>
        <w:pStyle w:val="Heading2"/>
      </w:pPr>
      <w:r>
        <w:t>How to spot a good Pride ad , and why it matters</w:t>
      </w:r>
      <w:r/>
    </w:p>
    <w:p>
      <w:r/>
      <w:r>
        <w:t>Good Pride ads do three things: they centre real people, they avoid tokenism, and they invite a human response. Look for sensory details , an old photograph, the click of knitting needles, the feel of a flag , because these make stories memorable. Also, prefer narratives that broaden the picture of queer life beyond nightlife and parades.</w:t>
      </w:r>
      <w:r/>
    </w:p>
    <w:p>
      <w:r/>
      <w:r>
        <w:t>If you’re choosing brands to support this Pride season, follow the creative, not the logo. Consider whether a company’s actions match the sentiment in its adverts. Small gestures like Idealista’s knitted flag count when they’re honest and sustained.</w:t>
      </w:r>
      <w:r/>
    </w:p>
    <w:p>
      <w:r/>
      <w:r>
        <w:t>It's a small change that can make every celebration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https://www.queerty.com/im-not-crying-this-nonna-themed-italian-pride-ad-is-healing-the-gay-internet-20260622/</w:t>
        </w:r>
      </w:hyperlink>
      <w:r>
        <w:t xml:space="preserve"> - Please view link - unable to able to access data</w:t>
      </w:r>
      <w:r/>
    </w:p>
    <w:p>
      <w:pPr>
        <w:pStyle w:val="ListNumber"/>
        <w:spacing w:line="240" w:lineRule="auto"/>
        <w:ind w:left="720"/>
      </w:pPr>
      <w:r/>
      <w:hyperlink r:id="rId9">
        <w:r>
          <w:rPr>
            <w:color w:val="0000EE"/>
            <w:u w:val="single"/>
          </w:rPr>
          <w:t>https://www.queerty.com/im-not-crying-this-nonna-themed-italian-pride-ad-is-healing-the-gay-internet-20260622/</w:t>
        </w:r>
      </w:hyperlink>
      <w:r>
        <w:t xml:space="preserve"> - Idealista, a prominent property website operating in Italy, Spain, and Portugal, has released a touching Pride Month advertisement. The ad features an older Italian woman who initially criticises her gay neighbours' small rainbow flag, calling it 'Ridicoli' (ridiculous). However, she later knits them a larger rainbow flag, suggesting her own queerness through a nostalgic photograph. The advertisement has received widespread praise on social media, with users expressing deep emotional responses and appreciation for its heartfelt message.</w:t>
      </w:r>
      <w:r/>
    </w:p>
    <w:p>
      <w:pPr>
        <w:pStyle w:val="ListNumber"/>
        <w:spacing w:line="240" w:lineRule="auto"/>
        <w:ind w:left="720"/>
      </w:pPr>
      <w:r/>
      <w:hyperlink r:id="rId10">
        <w:r>
          <w:rPr>
            <w:color w:val="0000EE"/>
            <w:u w:val="single"/>
          </w:rPr>
          <w:t>https://www.idealista.it/en/news/lifestyle-in-italy/2022/07/01/142063-e-tu-idealistas-brand-new-tv-ad-for-pride-2022</w:t>
        </w:r>
      </w:hyperlink>
      <w:r>
        <w:t xml:space="preserve"> - In 2022, Idealista launched a Pride Month advertisement titled 'E tu?' ('And you?'). The ad portrays a family lunch where the grandmother innocently asks her grandchild, 'And you, when are you going to get a girlfriend?' This question leads to a tender and humorous exploration of LGBTQ+ themes within a traditional Italian family setting, highlighting Idealista's commitment to inclusivity and support for the LGBTQ+ community.</w:t>
      </w:r>
      <w:r/>
    </w:p>
    <w:p>
      <w:pPr>
        <w:pStyle w:val="ListNumber"/>
        <w:spacing w:line="240" w:lineRule="auto"/>
        <w:ind w:left="720"/>
      </w:pPr>
      <w:r/>
      <w:hyperlink r:id="rId11">
        <w:r>
          <w:rPr>
            <w:color w:val="0000EE"/>
            <w:u w:val="single"/>
          </w:rPr>
          <w:t>https://www.ita-airways.com/content/dam/ita/documents/pdf/world-of-ita-airways/discover-ita-airways/corporate/press-release/2026/ITA_Airways_celebrates_Made_in_Italy_National_Day.pdf</w:t>
        </w:r>
      </w:hyperlink>
      <w:r>
        <w:t xml:space="preserve"> - On April 15, 2026, ITA Airways celebrated the 'Made in Italy National Day,' an event dedicated to promoting Italian identity, quality, and craftsmanship globally. The airline highlighted its role as an ambassador of Italian excellence, emphasizing its commitment to high-quality connectivity and support for the national economy. ITA Airways' Chairman, Sandro Pappalardo, reaffirmed the company's dedication to promoting Italian values and culture through its services.</w:t>
      </w:r>
      <w:r/>
    </w:p>
    <w:p>
      <w:pPr>
        <w:pStyle w:val="ListNumber"/>
        <w:spacing w:line="240" w:lineRule="auto"/>
        <w:ind w:left="720"/>
      </w:pPr>
      <w:r/>
      <w:hyperlink r:id="rId12">
        <w:r>
          <w:rPr>
            <w:color w:val="0000EE"/>
            <w:u w:val="single"/>
          </w:rPr>
          <w:t>https://www.ita-airways.com/it_ch/fly-ita/ita-world/about-us/press-release.html</w:t>
        </w:r>
      </w:hyperlink>
      <w:r>
        <w:t xml:space="preserve"> - ITA Airways' press release section provides updates on the airline's activities and initiatives. Notable releases include the announcement of new seasonal flights to destinations like Malaga, Valencia, and Marsiglia, as well as the introduction of a new Christmas video campaign titled 'Miracolo sul 34esimo ramo.' These initiatives reflect ITA Airways' ongoing efforts to expand its network and engage with customers through diverse marketing campaigns.</w:t>
      </w:r>
      <w:r/>
    </w:p>
    <w:p>
      <w:pPr>
        <w:pStyle w:val="ListNumber"/>
        <w:spacing w:line="240" w:lineRule="auto"/>
        <w:ind w:left="720"/>
      </w:pPr>
      <w:r/>
      <w:hyperlink r:id="rId13">
        <w:r>
          <w:rPr>
            <w:color w:val="0000EE"/>
            <w:u w:val="single"/>
          </w:rPr>
          <w:t>https://www.ita-airways.com/it_it/fly-ita/ita-world/about-us/press-release.html</w:t>
        </w:r>
      </w:hyperlink>
      <w:r>
        <w:t xml:space="preserve"> - The Italian version of ITA Airways' press release section offers insights into the airline's recent developments. Highlights include the launch of special flights for the repatriation of Italian citizens from Muscat and the airline's participation in the ITB 2026 trade fair. These updates underscore ITA Airways' active role in international events and its commitment to serving the Italian community both domestically and abroad.</w:t>
      </w:r>
      <w:r/>
    </w:p>
    <w:p>
      <w:pPr>
        <w:pStyle w:val="ListNumber"/>
        <w:spacing w:line="240" w:lineRule="auto"/>
        <w:ind w:left="720"/>
      </w:pPr>
      <w:r/>
      <w:hyperlink r:id="rId14">
        <w:r>
          <w:rPr>
            <w:color w:val="0000EE"/>
            <w:u w:val="single"/>
          </w:rPr>
          <w:t>https://www.ita-airways.com/al/it/world-of-ita-airways/discover-ita-airways/network</w:t>
        </w:r>
      </w:hyperlink>
      <w:r>
        <w:t xml:space="preserve"> - ITA Airways' network page details the airline's extensive flight routes connecting major Italian cities to international destinations. The network includes direct flights to European capitals, Mediterranean countries, and key intercontinental markets, ensuring comprehensive coverage for both domestic and international travellers. This extensive network highlights ITA Airways' commitment to providing high-quality connectivity and supporting tourism and foreign trade.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im-not-crying-this-nonna-themed-italian-pride-ad-is-healing-the-gay-internet-20260622/" TargetMode="External"/><Relationship Id="rId10" Type="http://schemas.openxmlformats.org/officeDocument/2006/relationships/hyperlink" Target="https://www.idealista.it/en/news/lifestyle-in-italy/2022/07/01/142063-e-tu-idealistas-brand-new-tv-ad-for-pride-2022" TargetMode="External"/><Relationship Id="rId11" Type="http://schemas.openxmlformats.org/officeDocument/2006/relationships/hyperlink" Target="https://www.ita-airways.com/content/dam/ita/documents/pdf/world-of-ita-airways/discover-ita-airways/corporate/press-release/2026/ITA_Airways_celebrates_Made_in_Italy_National_Day.pdf" TargetMode="External"/><Relationship Id="rId12" Type="http://schemas.openxmlformats.org/officeDocument/2006/relationships/hyperlink" Target="https://www.ita-airways.com/it_ch/fly-ita/ita-world/about-us/press-release.html" TargetMode="External"/><Relationship Id="rId13" Type="http://schemas.openxmlformats.org/officeDocument/2006/relationships/hyperlink" Target="https://www.ita-airways.com/it_it/fly-ita/ita-world/about-us/press-release.html" TargetMode="External"/><Relationship Id="rId14" Type="http://schemas.openxmlformats.org/officeDocument/2006/relationships/hyperlink" Target="https://www.ita-airways.com/al/it/world-of-ita-airways/discover-ita-airways/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