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Historic Sites and Pride: The Red Onion Saloon Row Over Flags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tourists have noticed a spat in Skagway: the Red Onion Saloon, a restored Klondike brothel-turned-museum, has stirred protests for declining to fly Pride flags this June, and the debate matters for visitors, staff, and anyone who cares about how history is presented.</w:t>
      </w:r>
      <w:r/>
    </w:p>
    <w:p>
      <w:r/>
      <w:r>
        <w:t>Essential Takeaways</w:t>
      </w:r>
      <w:r/>
      <w:r/>
    </w:p>
    <w:p>
      <w:pPr>
        <w:pStyle w:val="ListBullet"/>
        <w:spacing w:line="240" w:lineRule="auto"/>
        <w:ind w:left="720"/>
      </w:pPr>
      <w:r/>
      <w:r>
        <w:rPr>
          <w:b/>
        </w:rPr>
        <w:t>Historic setting:</w:t>
      </w:r>
      <w:r>
        <w:t xml:space="preserve"> The Red Onion Saloon dates to 1897 and operates as a museum and saloon with dramatic tours and period costumes.</w:t>
      </w:r>
      <w:r/>
    </w:p>
    <w:p>
      <w:pPr>
        <w:pStyle w:val="ListBullet"/>
        <w:spacing w:line="240" w:lineRule="auto"/>
        <w:ind w:left="720"/>
      </w:pPr>
      <w:r/>
      <w:r>
        <w:rPr>
          <w:b/>
        </w:rPr>
        <w:t>Owner's stance:</w:t>
      </w:r>
      <w:r>
        <w:t xml:space="preserve"> New owner Tracy LaBarge says she wants to preserve a historically accurate display and insists the venue remains welcoming.</w:t>
      </w:r>
      <w:r/>
    </w:p>
    <w:p>
      <w:pPr>
        <w:pStyle w:val="ListBullet"/>
        <w:spacing w:line="240" w:lineRule="auto"/>
        <w:ind w:left="720"/>
      </w:pPr>
      <w:r/>
      <w:r>
        <w:rPr>
          <w:b/>
        </w:rPr>
        <w:t>Activist response:</w:t>
      </w:r>
      <w:r>
        <w:t xml:space="preserve"> An organised LGBTQ coalition launched an online campaign and a Change.org petition demanding public apology, explicit affirmation, and permission to display Pride flags.</w:t>
      </w:r>
      <w:r/>
    </w:p>
    <w:p>
      <w:pPr>
        <w:pStyle w:val="ListBullet"/>
        <w:spacing w:line="240" w:lineRule="auto"/>
        <w:ind w:left="720"/>
      </w:pPr>
      <w:r/>
      <w:r>
        <w:rPr>
          <w:b/>
        </w:rPr>
        <w:t>Tension point:</w:t>
      </w:r>
      <w:r>
        <w:t xml:space="preserve"> The venue is hosting a Pride Dance Night but activists say symbolic flag displays are a necessary, not optional, sign of inclusion.</w:t>
      </w:r>
      <w:r/>
    </w:p>
    <w:p>
      <w:pPr>
        <w:pStyle w:val="ListBullet"/>
        <w:spacing w:line="240" w:lineRule="auto"/>
        <w:ind w:left="720"/>
      </w:pPr>
      <w:r/>
      <w:r>
        <w:rPr>
          <w:b/>
        </w:rPr>
        <w:t>Practical cue for visitors:</w:t>
      </w:r>
      <w:r>
        <w:t xml:space="preserve"> If visible support matters to you, check ahead , the museum’s programming and decorations may differ from expectations.</w:t>
      </w:r>
      <w:r/>
      <w:r/>
    </w:p>
    <w:p>
      <w:pPr>
        <w:pStyle w:val="Heading2"/>
      </w:pPr>
      <w:r>
        <w:t>What actually happened at the Red Onion? A clear clash between past and present</w:t>
      </w:r>
      <w:r/>
    </w:p>
    <w:p>
      <w:r/>
      <w:r>
        <w:t>The Red Onion Saloon, a restored 19th-century building that markets itself as both museum and nightlife spot, recently became the focus of protests after the owner declined to display Pride flags during June. The decision landed as a surprise for some, because the venue hosts regular drag shows and a scheduled Pride Dance Night later in the month. According to the owner’s public statement, the choice springs from a desire to present the building in ways that reflect its historical character while keeping the space welcoming.</w:t>
      </w:r>
      <w:r/>
    </w:p>
    <w:p>
      <w:pPr>
        <w:pStyle w:val="Heading2"/>
      </w:pPr>
      <w:r>
        <w:t>Why flags matter: symbols, safety and signalling</w:t>
      </w:r>
      <w:r/>
    </w:p>
    <w:p>
      <w:r/>
      <w:r>
        <w:t>For many in the LGBTQ community, a flag is more than decoration; it’s an immediate visual cue of welcome and safety. Activists argue that not flying Pride flags erases those signposts and can feel like a withdrawal of support, especially when staff and visitors have asked for visible affirmation. The petition organisers are asking for an apology, clear public affirmation, and permission to display flags , a list that shows they want concrete gestures as well as words.</w:t>
      </w:r>
      <w:r/>
    </w:p>
    <w:p>
      <w:pPr>
        <w:pStyle w:val="Heading2"/>
      </w:pPr>
      <w:r>
        <w:t>The museum owner’s explanation , balancing authenticity and inclusion</w:t>
      </w:r>
      <w:r/>
    </w:p>
    <w:p>
      <w:r/>
      <w:r>
        <w:t>LaBarge, who bought the business in 2024, has said the Red Onion’s mission is to preserve historical materials and to provide hospitality to everyone. That position echoes a wider conversation museums and heritage sites face: how to interpret contested or evolving histories while also addressing contemporary audiences’ expectations. Visitors who prize immersive, period-authentic settings may appreciate restraint; others will look for an explicit, modern-facing show of solidarity.</w:t>
      </w:r>
      <w:r/>
    </w:p>
    <w:p>
      <w:pPr>
        <w:pStyle w:val="Heading2"/>
      </w:pPr>
      <w:r>
        <w:t>How other venues and communities have handled similar disputes</w:t>
      </w:r>
      <w:r/>
    </w:p>
    <w:p>
      <w:r/>
      <w:r>
        <w:t>This kind of dispute isn’t unique. Across the US, venues have faced vandalism of Pride flags, staff disciplinary actions around flag displays, and public rows when symbols of inclusion are removed or withheld. Reporting by several outlets shows a tension between organisational neutrality and public expectations for brands to take visible stands. For owners and managers, the choice often comes down to safety, staff requests, and how visible symbols fit into a venue’s identity.</w:t>
      </w:r>
      <w:r/>
    </w:p>
    <w:p>
      <w:pPr>
        <w:pStyle w:val="Heading2"/>
      </w:pPr>
      <w:r>
        <w:t>Visiting Skagway? Practical tips to decide whether to drop by</w:t>
      </w:r>
      <w:r/>
    </w:p>
    <w:p>
      <w:r/>
      <w:r>
        <w:t>If you’re planning a visit, a quick call or a look at the Red Onion’s website and social feeds will tell you what to expect. If visible Pride symbols matter to you, ask about decorations and programming in advance. If you’re curious about the history, join a guided tour , the museum leans into theatrical storytelling and antique displays. And if you’re a local or staff member, consider what kinds of actions would feel meaningful: an open forum, pegged display dates, or staff-led statements might bridge the gap between preservation and advocacy.</w:t>
      </w:r>
      <w:r/>
    </w:p>
    <w:p>
      <w:r/>
      <w:r>
        <w:t>It's a small cultural crossroads in a small town, and how it’s resolved will say a lot about how heritage sites balance history and the public signals communities now expect.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14">
        <w:r>
          <w:rPr>
            <w:color w:val="0000EE"/>
            <w:u w:val="single"/>
          </w:rPr>
          <w:t>[3]</w:t>
        </w:r>
      </w:hyperlink>
      <w:r>
        <w:t xml:space="preserve">, </w:t>
      </w:r>
      <w:hyperlink r:id="rId15">
        <w:r>
          <w:rPr>
            <w:color w:val="0000EE"/>
            <w:u w:val="single"/>
          </w:rPr>
          <w:t>[4]</w:t>
        </w:r>
      </w:hyperlink>
      <w:r>
        <w:t xml:space="preserve">- Paragraph 5: </w:t>
      </w:r>
      <w:hyperlink r:id="rId10">
        <w:r>
          <w:rPr>
            <w:color w:val="0000EE"/>
            <w:u w:val="single"/>
          </w:rPr>
          <w:t>[2]</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https://alaskawatchman.com/2026/06/22/irate-lgbtq-crowd-turns-on-historic-alaska-brothel-museum-for-failure-to-fly-pride-flag/</w:t>
        </w:r>
      </w:hyperlink>
      <w:r>
        <w:t xml:space="preserve"> - Please view link - unable to able to access data</w:t>
      </w:r>
      <w:r/>
    </w:p>
    <w:p>
      <w:pPr>
        <w:pStyle w:val="ListNumber"/>
        <w:spacing w:line="240" w:lineRule="auto"/>
        <w:ind w:left="720"/>
      </w:pPr>
      <w:r/>
      <w:hyperlink r:id="rId10">
        <w:r>
          <w:rPr>
            <w:color w:val="0000EE"/>
            <w:u w:val="single"/>
          </w:rPr>
          <w:t>https://redonion1898.com/</w:t>
        </w:r>
      </w:hyperlink>
      <w:r>
        <w:t xml:space="preserve"> - The Red Onion Saloon, established in 1898 during the Klondike Gold Rush, is a historic brothel museum and saloon located in Skagway, Alaska. The establishment offers tours of its preserved 'cribs' and serves as a popular venue for both locals and visitors, featuring local brews, handcrafted cocktails, and the famous Reindeer Fart shot. The museum provides an unfiltered look into the lives of the women who ran the frontier, preserving the history of this remarkable building while supporting the community and providing exceptional hospitality to every person who walks through its doors.</w:t>
      </w:r>
      <w:r/>
    </w:p>
    <w:p>
      <w:pPr>
        <w:pStyle w:val="ListNumber"/>
        <w:spacing w:line="240" w:lineRule="auto"/>
        <w:ind w:left="720"/>
      </w:pPr>
      <w:r/>
      <w:hyperlink r:id="rId14">
        <w:r>
          <w:rPr>
            <w:color w:val="0000EE"/>
            <w:u w:val="single"/>
          </w:rPr>
          <w:t>https://www.boston.com/food/food-news/2025/04/25/pride-flag-ripped-down-at-celebrity-chefs-popular-fenway-restaurant/</w:t>
        </w:r>
      </w:hyperlink>
      <w:r>
        <w:t xml:space="preserve"> - In April 2025, a Pride flag was torn down at Sweet Cheeks Q, a popular Fenway restaurant owned by chef Tiffani Faison. The incident occurred on Marathon Monday when a man entered the restaurant, spoke with patrons, and ripped the flag down before leaving. Faison expressed shock over the event, stating that nothing like this had ever happened in the 14 years the restaurant had been in business. The Boston Police Department was notified, and Faison appealed to the public for assistance in identifying the perpetrator.</w:t>
      </w:r>
      <w:r/>
    </w:p>
    <w:p>
      <w:pPr>
        <w:pStyle w:val="ListNumber"/>
        <w:spacing w:line="240" w:lineRule="auto"/>
        <w:ind w:left="720"/>
      </w:pPr>
      <w:r/>
      <w:hyperlink r:id="rId15">
        <w:r>
          <w:rPr>
            <w:color w:val="0000EE"/>
            <w:u w:val="single"/>
          </w:rPr>
          <w:t>https://www.them.us/story/pride-flag-vandalism-burning-theft-slashing-united-states</w:t>
        </w:r>
      </w:hyperlink>
      <w:r>
        <w:t xml:space="preserve"> - In June 2024, reports emerged of anti-LGBTQ+ threats and vandalism across at least 10 U.S. states during Pride Month. Incidents included bomb threats, and over a dozen separate reports of vandalized Pride flags or banners. Notably, on June 8, the Seward Community Library &amp; Museum in Seward, Alaska, received a bomb threat in retaliation for a planned drag story hour event. These events highlight the challenges faced by LGBTQ+ communities in maintaining visibility and safety during Pride celebrations.</w:t>
      </w:r>
      <w:r/>
    </w:p>
    <w:p>
      <w:pPr>
        <w:pStyle w:val="ListNumber"/>
        <w:spacing w:line="240" w:lineRule="auto"/>
        <w:ind w:left="720"/>
      </w:pPr>
      <w:r/>
      <w:hyperlink r:id="rId11">
        <w:r>
          <w:rPr>
            <w:color w:val="0000EE"/>
            <w:u w:val="single"/>
          </w:rPr>
          <w:t>https://www.idahostatesman.com/news/local/community/boise/article307312771.html</w:t>
        </w:r>
      </w:hyperlink>
      <w:r>
        <w:t xml:space="preserve"> - In May 2025, the North End Neighborhood Association in Boise, Idaho, faced significant public backlash over the display of Pride flags. A neighborhood meeting drew a large turnout as residents debated the use of Harrison medians for flag displays, with tensions rising over the association's policies. The controversy underscored the broader political and social debates surrounding LGBTQ+ symbols and their place in public spaces, reflecting the challenges communities face in balancing inclusivity with local governance.</w:t>
      </w:r>
      <w:r/>
    </w:p>
    <w:p>
      <w:pPr>
        <w:pStyle w:val="ListNumber"/>
        <w:spacing w:line="240" w:lineRule="auto"/>
        <w:ind w:left="720"/>
      </w:pPr>
      <w:r/>
      <w:hyperlink r:id="rId13">
        <w:r>
          <w:rPr>
            <w:color w:val="0000EE"/>
            <w:u w:val="single"/>
          </w:rPr>
          <w:t>https://www.pbs.org/newshour/nation/ranger-fired-for-hanging-transgender-flag-in-yosemite-and-park-visitors-may-face-prosecution</w:t>
        </w:r>
      </w:hyperlink>
      <w:r>
        <w:t xml:space="preserve"> - In May 2025, a Yosemite National Park ranger was dismissed after hanging a 66-foot wide transgender pride flag on El Capitan. The flag was displayed for approximately two hours before being voluntarily removed. The incident led to the implementation of a new rule prohibiting the hanging of banners, flags, or signs larger than 15 square feet in park areas designated as 'wilderness' or 'potential wilderness.' This policy change aimed to preserve the park's resources and the experience of its visitors, highlighting the complexities of expressing support for LGBTQ+ rights in national parks.</w:t>
      </w:r>
      <w:r/>
    </w:p>
    <w:p>
      <w:pPr>
        <w:pStyle w:val="ListNumber"/>
        <w:spacing w:line="240" w:lineRule="auto"/>
        <w:ind w:left="720"/>
      </w:pPr>
      <w:r/>
      <w:hyperlink r:id="rId12">
        <w:r>
          <w:rPr>
            <w:color w:val="0000EE"/>
            <w:u w:val="single"/>
          </w:rPr>
          <w:t>https://www.lgbtqnation.com/2021/02/gay-couples-black-lives-matter-rainbow-flag-ripped-apart-hateful-vandal/</w:t>
        </w:r>
      </w:hyperlink>
      <w:r>
        <w:t xml:space="preserve"> - In February 2021, a gay couple in Anchorage, Alaska, discovered that their Black Lives Matter rainbow flag had been vandalized. The flag, which had been displayed outside their home, was found ripped apart by an unknown individual. The couple had received numerous compliments on the flag prior to the incident, and the vandalism was perceived as a hateful act targeting their support for both the Black Lives Matter movement and the LGBTQ+ community. The event underscored the challenges faced by LGBTQ+ individuals in expressing their identities and support for social justice causes.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laskawatchman.com/2026/06/22/irate-lgbtq-crowd-turns-on-historic-alaska-brothel-museum-for-failure-to-fly-pride-flag/" TargetMode="External"/><Relationship Id="rId10" Type="http://schemas.openxmlformats.org/officeDocument/2006/relationships/hyperlink" Target="https://redonion1898.com/" TargetMode="External"/><Relationship Id="rId11" Type="http://schemas.openxmlformats.org/officeDocument/2006/relationships/hyperlink" Target="https://www.idahostatesman.com/news/local/community/boise/article307312771.html" TargetMode="External"/><Relationship Id="rId12" Type="http://schemas.openxmlformats.org/officeDocument/2006/relationships/hyperlink" Target="https://www.lgbtqnation.com/2021/02/gay-couples-black-lives-matter-rainbow-flag-ripped-apart-hateful-vandal/" TargetMode="External"/><Relationship Id="rId13" Type="http://schemas.openxmlformats.org/officeDocument/2006/relationships/hyperlink" Target="https://www.pbs.org/newshour/nation/ranger-fired-for-hanging-transgender-flag-in-yosemite-and-park-visitors-may-face-prosecution" TargetMode="External"/><Relationship Id="rId14" Type="http://schemas.openxmlformats.org/officeDocument/2006/relationships/hyperlink" Target="https://www.boston.com/food/food-news/2025/04/25/pride-flag-ripped-down-at-celebrity-chefs-popular-fenway-restaurant/" TargetMode="External"/><Relationship Id="rId15" Type="http://schemas.openxmlformats.org/officeDocument/2006/relationships/hyperlink" Target="https://www.them.us/story/pride-flag-vandalism-burning-theft-slashing-united-st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