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Family Cruise Ideas for Celebrating Milestones and Chosen Family Moments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rPr>
          <w:b/>
        </w:rPr>
        <w:t>Shoppers are turning to intimate, chartered cruises for milestone celebrations; a Chicago dad’s 65th birthday aboard a private Aegean charter shows why small, curated sailings are perfect for bringing chosen family together and making memories that last.</w:t>
      </w:r>
      <w:r/>
    </w:p>
    <w:p>
      <w:r/>
      <w:r>
        <w:t>Essential Takeaways</w:t>
      </w:r>
      <w:r/>
      <w:r/>
    </w:p>
    <w:p>
      <w:pPr>
        <w:pStyle w:val="ListBullet"/>
        <w:spacing w:line="240" w:lineRule="auto"/>
        <w:ind w:left="720"/>
      </w:pPr>
      <w:r/>
      <w:r>
        <w:rPr>
          <w:b/>
        </w:rPr>
        <w:t>Intimate setting:</w:t>
      </w:r>
      <w:r>
        <w:t xml:space="preserve"> A chartered gulet-style cruise along Turkey’s Aegean offers privacy, slower rhythms, and a cosy social vibe , great for multi-generational groups.</w:t>
      </w:r>
      <w:r/>
    </w:p>
    <w:p>
      <w:pPr>
        <w:pStyle w:val="ListBullet"/>
        <w:spacing w:line="240" w:lineRule="auto"/>
        <w:ind w:left="720"/>
      </w:pPr>
      <w:r/>
      <w:r>
        <w:rPr>
          <w:b/>
        </w:rPr>
        <w:t>Mix of adventure and downtime:</w:t>
      </w:r>
      <w:r>
        <w:t xml:space="preserve"> Days spent swimming and exploring ancient towns pair well with evenings anchored in quiet bays for dinner and dancing.</w:t>
      </w:r>
      <w:r/>
    </w:p>
    <w:p>
      <w:pPr>
        <w:pStyle w:val="ListBullet"/>
        <w:spacing w:line="240" w:lineRule="auto"/>
        <w:ind w:left="720"/>
      </w:pPr>
      <w:r/>
      <w:r>
        <w:rPr>
          <w:b/>
        </w:rPr>
        <w:t>Chosen-family friendly:</w:t>
      </w:r>
      <w:r>
        <w:t xml:space="preserve"> Small private charters let LGBTQ+ guests and mixed straight/gay groups celebrate comfortably and authentically.</w:t>
      </w:r>
      <w:r/>
    </w:p>
    <w:p>
      <w:pPr>
        <w:pStyle w:val="ListBullet"/>
        <w:spacing w:line="240" w:lineRule="auto"/>
        <w:ind w:left="720"/>
      </w:pPr>
      <w:r/>
      <w:r>
        <w:rPr>
          <w:b/>
        </w:rPr>
        <w:t>Practical comfort:</w:t>
      </w:r>
      <w:r>
        <w:t xml:space="preserve"> Look for vessels with easy water access, shaded decks, and flexible itineraries if you want both relaxation and active excursions.</w:t>
      </w:r>
      <w:r/>
    </w:p>
    <w:p>
      <w:pPr>
        <w:pStyle w:val="ListBullet"/>
        <w:spacing w:line="240" w:lineRule="auto"/>
        <w:ind w:left="720"/>
      </w:pPr>
      <w:r/>
      <w:r>
        <w:rPr>
          <w:b/>
        </w:rPr>
        <w:t>Memory-making extras:</w:t>
      </w:r>
      <w:r>
        <w:t xml:space="preserve"> Consider themed nights (a white party, for instance), local food stops, and scheduled excursions to boost the emotional payoff.</w:t>
      </w:r>
      <w:r/>
      <w:r/>
    </w:p>
    <w:p>
      <w:pPr>
        <w:pStyle w:val="Heading2"/>
      </w:pPr>
      <w:r>
        <w:t>Why a private charter turns a birthday into a memory you’ll smile at forever</w:t>
      </w:r>
      <w:r/>
    </w:p>
    <w:p>
      <w:r/>
      <w:r>
        <w:t>There’s something tactile about a boat bobbing gently in a secluded bay , the soft splash of sea, the warm Aegean light , that makes celebrations feel cinematic. Scott Ammarell’s 65th on a chartered Turkey cruise reads like that: eight days of swimming, mud baths, ancient towns and a white-party finale where everyone danced under the stars. According to coverage of the trip, this was the capstone of a week where he felt profoundly loved and accepted. For milestone-makers, the private-boat format delivers both spectacle and intimacy in equal measure.</w:t>
      </w:r>
      <w:r/>
    </w:p>
    <w:p>
      <w:pPr>
        <w:pStyle w:val="Heading2"/>
      </w:pPr>
      <w:r>
        <w:t>How chosen family changes the itinerary , and the mood</w:t>
      </w:r>
      <w:r/>
    </w:p>
    <w:p>
      <w:r/>
      <w:r>
        <w:t>Travelling with chosen family is different to a generic group holiday. Ammarell’s cruise included his three adult children, their partners, a niece and four close friends, gay and straight. That mix shaped the vibe: nights on shore sampling local cuisine, relaxed daylight swims and group excursions that everyone could join. For LGBTQ+ travellers, a private charter lowers the friction of navigating public spaces and gives space for those quieter, honest conversations that strengthen bonds.</w:t>
      </w:r>
      <w:r/>
    </w:p>
    <w:p>
      <w:pPr>
        <w:pStyle w:val="Heading2"/>
      </w:pPr>
      <w:r>
        <w:t>Picking the right cruise for multi-gen celebrations</w:t>
      </w:r>
      <w:r/>
    </w:p>
    <w:p>
      <w:r/>
      <w:r>
        <w:t>If you’re planning something similar, aim for a small vessel with flexible itineraries , gulets in the Turkish Aegean are made for this kind of trip. Prioritise cabins that suit different needs, communal loungers for games and conversation, and a crew used to custom menus and shore logistics. Practically, choose a boat with easy water access if you’ll swim a lot, and ask about air conditioning and shaded social areas if you travel in summer. These are the details that make an eight-day trip feel effortless rather than exhausting.</w:t>
      </w:r>
      <w:r/>
    </w:p>
    <w:p>
      <w:pPr>
        <w:pStyle w:val="Heading2"/>
      </w:pPr>
      <w:r>
        <w:t>How to plan activities that please everyone</w:t>
      </w:r>
      <w:r/>
    </w:p>
    <w:p>
      <w:r/>
      <w:r>
        <w:t>Build a balance of low-effort pleasures and optional adventures. Theory: plan three types of days , active (ancient ruins, mud baths), lazy (swimming, sunbathing), and social (themed nights, anchored dinners ashore). That way, people can opt in without FOMO. When kids or older relatives are on board, schedule shore dinners where mobility is easy and have shorter excursions available. Small touches , a family playlist, a themed party like a “white night”, or a surprise cake , turn an itinerary into a story you’ll retell for years.</w:t>
      </w:r>
      <w:r/>
    </w:p>
    <w:p>
      <w:pPr>
        <w:pStyle w:val="Heading2"/>
      </w:pPr>
      <w:r>
        <w:t>The wider trend: why more groups choose chartered trips for celebrations</w:t>
      </w:r>
      <w:r/>
    </w:p>
    <w:p>
      <w:r/>
      <w:r>
        <w:t>Chartered cruises have been gaining traction among couples, families and friend groups seeking privacy and customisation. Industry commentary points out that travellers increasingly favour experiences that let them be themselves and mark life moments on their own terms. For LGBTQ+ guests especially, a private charter can offer a safer, more relaxed container for celebration. It’s also practical: you get a single, contained base to host people from different places without juggling multiple hotels.</w:t>
      </w:r>
      <w:r/>
    </w:p>
    <w:p>
      <w:r/>
      <w:r>
        <w:t>It's a small change that can make every celebration feel more intentional and every guest feel truly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[4]</w:t>
        </w:r>
      </w:hyperlink>
      <w:r>
        <w:t xml:space="preserve">, </w:t>
      </w:r>
      <w:hyperlink r:id="rId11">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https://www.lgbtqnation.com/2026/06/this-gay-dad-felt-increadible-love-acceptance-on-his-65th-birthday-with-his-entire-family/</w:t>
        </w:r>
      </w:hyperlink>
      <w:r>
        <w:t xml:space="preserve"> - Please view link - unable to able to access data</w:t>
      </w:r>
      <w:r/>
    </w:p>
    <w:p>
      <w:pPr>
        <w:pStyle w:val="ListNumber"/>
        <w:spacing w:line="240" w:lineRule="auto"/>
        <w:ind w:left="720"/>
      </w:pPr>
      <w:r/>
      <w:hyperlink r:id="rId9">
        <w:r>
          <w:rPr>
            <w:color w:val="0000EE"/>
            <w:u w:val="single"/>
          </w:rPr>
          <w:t>https://www.lgbtqnation.com/2026/06/this-gay-dad-felt-increadible-love-acceptance-on-his-65th-birthday-with-his-entire-family/</w:t>
        </w:r>
      </w:hyperlink>
      <w:r>
        <w:t xml:space="preserve"> - Scott Ammarell, a gay father, celebrated his 65th birthday with a week-long cruise along Turkey's Aegean coast. Organised by his children, the trip included daily sailing, swimming, and cultural excursions. The highlight was a 'white party' on the final night, symbolising the love and acceptance he felt from his family. Ammarell, who had previously come out as gay after his marriage ended, expressed gratitude for his supportive family, including his three children and their partners, who have been his core support over the past two decades.</w:t>
      </w:r>
      <w:r/>
    </w:p>
    <w:p>
      <w:pPr>
        <w:pStyle w:val="ListNumber"/>
        <w:spacing w:line="240" w:lineRule="auto"/>
        <w:ind w:left="720"/>
      </w:pPr>
      <w:r/>
      <w:hyperlink r:id="rId11">
        <w:r>
          <w:rPr>
            <w:color w:val="0000EE"/>
            <w:u w:val="single"/>
          </w:rPr>
          <w:t>https://www.afar.com/magazine/meet-the-first-same-sex-couple-to-marry-on-a-major-cruise-line</w:t>
        </w:r>
      </w:hyperlink>
      <w:r>
        <w:t xml:space="preserve"> - In January 2018, Francisco Vargas and Benjamin Gray made history by becoming the first same-sex couple to legally marry on a major cruise line. Their wedding aboard the Celebrity Equinox was a significant milestone for LGBTQ+ rights, highlighting the evolving acceptance of same-sex couples in various sectors, including the cruise industry. This event marked a progressive step towards inclusivity and recognition of diverse family structures within the travel and hospitality sectors.</w:t>
      </w:r>
      <w:r/>
    </w:p>
    <w:p>
      <w:pPr>
        <w:pStyle w:val="ListNumber"/>
        <w:spacing w:line="240" w:lineRule="auto"/>
        <w:ind w:left="720"/>
      </w:pPr>
      <w:r/>
      <w:hyperlink r:id="rId10">
        <w:r>
          <w:rPr>
            <w:color w:val="0000EE"/>
            <w:u w:val="single"/>
          </w:rPr>
          <w:t>https://www.scottdunn.com/us/blog/travel-further-with-pride</w:t>
        </w:r>
      </w:hyperlink>
      <w:r>
        <w:t xml:space="preserve"> - Scott Dunn, a luxury travel company, highlights the experiences of LGBTQ+ families travelling with pride. The article features testimonials from clients who appreciate being treated equally and not facing assumptions about their family structures. It underscores the importance of inclusive travel experiences and the need for the travel industry to recognise and accommodate diverse family dynamics, ensuring that all families can enjoy their holidays without discrimination or bias.</w:t>
      </w:r>
      <w:r/>
    </w:p>
    <w:p>
      <w:pPr>
        <w:pStyle w:val="ListNumber"/>
        <w:spacing w:line="240" w:lineRule="auto"/>
        <w:ind w:left="720"/>
      </w:pPr>
      <w:r/>
      <w:hyperlink r:id="rId13">
        <w:r>
          <w:rPr>
            <w:color w:val="0000EE"/>
            <w:u w:val="single"/>
          </w:rPr>
          <w:t>https://www.imdb.com/title/tt0421270/</w:t>
        </w:r>
      </w:hyperlink>
      <w:r>
        <w:t xml:space="preserve"> - All Aboard! Rosie's Family Cruise is a 2006 documentary directed by Shari Cookson, chronicling the inaugural cruise of R Family Vacations, a company founded by Rosie and Kelli O'Donnell. The film follows 500 families, both gay and straight, as they embark on a seven-day voyage from New York to the Bahamas. It offers an intimate look into the lives of same-sex families, highlighting their joys, challenges, and the importance of community and acceptance.</w:t>
      </w:r>
      <w:r/>
    </w:p>
    <w:p>
      <w:pPr>
        <w:pStyle w:val="ListNumber"/>
        <w:spacing w:line="240" w:lineRule="auto"/>
        <w:ind w:left="720"/>
      </w:pPr>
      <w:r/>
      <w:hyperlink r:id="rId12">
        <w:r>
          <w:rPr>
            <w:color w:val="0000EE"/>
            <w:u w:val="single"/>
          </w:rPr>
          <w:t>https://www.cinemagay.it/film/all-aboard-rosies-family-cruise/</w:t>
        </w:r>
      </w:hyperlink>
      <w:r>
        <w:t xml:space="preserve"> - All Aboard! Rosie's Family Cruise is a 2006 documentary directed by Shari Cookson, focusing on the first-ever gay and lesbian family cruise. Organised by Rosie and Kelli O'Donnell, the cruise took 500 families from New York to the Bahamas. The film provides insight into the experiences of same-sex families, showcasing their dynamics, challenges, and the significance of inclusive spaces for LGBTQ+ families in the travel industry.</w:t>
      </w:r>
      <w:r/>
    </w:p>
    <w:p>
      <w:pPr>
        <w:pStyle w:val="ListNumber"/>
        <w:spacing w:line="240" w:lineRule="auto"/>
        <w:ind w:left="720"/>
      </w:pPr>
      <w:r/>
      <w:hyperlink r:id="rId11">
        <w:r>
          <w:rPr>
            <w:color w:val="0000EE"/>
            <w:u w:val="single"/>
          </w:rPr>
          <w:t>https://www.afar.com/magazine/meet-the-first-same-sex-couple-to-marry-on-a-major-cruise-line</w:t>
        </w:r>
      </w:hyperlink>
      <w:r>
        <w:t xml:space="preserve"> - In January 2018, Francisco Vargas and Benjamin Gray became the first same-sex couple to legally marry on a major cruise line. Their wedding aboard the Celebrity Equinox was a significant milestone for LGBTQ+ rights, highlighting the evolving acceptance of same-sex couples in various sectors, including the cruise industry. This event marked a progressive step towards inclusivity and recognition of diverse family structures within the travel and hospitality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is-gay-dad-felt-increadible-love-acceptance-on-his-65th-birthday-with-his-entire-family/" TargetMode="External"/><Relationship Id="rId10" Type="http://schemas.openxmlformats.org/officeDocument/2006/relationships/hyperlink" Target="https://www.scottdunn.com/us/blog/travel-further-with-pride" TargetMode="External"/><Relationship Id="rId11" Type="http://schemas.openxmlformats.org/officeDocument/2006/relationships/hyperlink" Target="https://www.afar.com/magazine/meet-the-first-same-sex-couple-to-marry-on-a-major-cruise-line" TargetMode="External"/><Relationship Id="rId12" Type="http://schemas.openxmlformats.org/officeDocument/2006/relationships/hyperlink" Target="https://www.cinemagay.it/film/all-aboard-rosies-family-cruise/" TargetMode="External"/><Relationship Id="rId13" Type="http://schemas.openxmlformats.org/officeDocument/2006/relationships/hyperlink" Target="https://www.imdb.com/title/tt04212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