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Fight HUD’s Proposed Rollback of Trans Shelter Protections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Act now: concerned citizens and advocates are pushing back this June against a proposed HUD rule that would remove safety protections for transgender, nonbinary, two‑spirit and intersex people in federally funded shelters , here’s what to know, how to comment, and how to join collective action.</w:t>
      </w:r>
      <w:r/>
    </w:p>
    <w:p>
      <w:r/>
      <w:r>
        <w:t>Essential Takeaways</w:t>
      </w:r>
      <w:r/>
      <w:r/>
    </w:p>
    <w:p>
      <w:pPr>
        <w:pStyle w:val="ListBullet"/>
        <w:spacing w:line="240" w:lineRule="auto"/>
        <w:ind w:left="720"/>
      </w:pPr>
      <w:r/>
      <w:r>
        <w:rPr>
          <w:b/>
        </w:rPr>
        <w:t>What’s at stake:</w:t>
      </w:r>
      <w:r>
        <w:t xml:space="preserve"> HUD’s proposal would narrow or remove gender identity protections for people seeking federally funded shelter, increasing safety risks and instability. </w:t>
      </w:r>
      <w:r/>
    </w:p>
    <w:p>
      <w:pPr>
        <w:pStyle w:val="ListBullet"/>
        <w:spacing w:line="240" w:lineRule="auto"/>
        <w:ind w:left="720"/>
      </w:pPr>
      <w:r/>
      <w:r>
        <w:rPr>
          <w:b/>
        </w:rPr>
        <w:t>Deadline pressure:</w:t>
      </w:r>
      <w:r>
        <w:t xml:space="preserve"> Public comment periods are limited , submitting comments now helps shape the official record. </w:t>
      </w:r>
      <w:r/>
    </w:p>
    <w:p>
      <w:pPr>
        <w:pStyle w:val="ListBullet"/>
        <w:spacing w:line="240" w:lineRule="auto"/>
        <w:ind w:left="720"/>
      </w:pPr>
      <w:r/>
      <w:r>
        <w:rPr>
          <w:b/>
        </w:rPr>
        <w:t>Concrete harm reported:</w:t>
      </w:r>
      <w:r>
        <w:t xml:space="preserve"> Advocates point to heightened violence and housing exclusion when protections are weakened; shelters can become unsafe or inaccessible. </w:t>
      </w:r>
      <w:r/>
    </w:p>
    <w:p>
      <w:pPr>
        <w:pStyle w:val="ListBullet"/>
        <w:spacing w:line="240" w:lineRule="auto"/>
        <w:ind w:left="720"/>
      </w:pPr>
      <w:r/>
      <w:r>
        <w:rPr>
          <w:b/>
        </w:rPr>
        <w:t>How to act:</w:t>
      </w:r>
      <w:r>
        <w:t xml:space="preserve"> File a public comment, contact your representatives, or join coordinated events such as virtual action hours to amplify impact. </w:t>
      </w:r>
      <w:r/>
    </w:p>
    <w:p>
      <w:pPr>
        <w:pStyle w:val="ListBullet"/>
        <w:spacing w:line="240" w:lineRule="auto"/>
        <w:ind w:left="720"/>
      </w:pPr>
      <w:r/>
      <w:r>
        <w:rPr>
          <w:b/>
        </w:rPr>
        <w:t>Practical tips:</w:t>
      </w:r>
      <w:r>
        <w:t xml:space="preserve"> Keep comments personal, concise, and specific about local shelter needs; organisations offer templates and guidance to help.</w:t>
      </w:r>
      <w:r/>
      <w:r/>
    </w:p>
    <w:p>
      <w:pPr>
        <w:pStyle w:val="Heading2"/>
      </w:pPr>
      <w:r>
        <w:t>Why this proposed HUD change matters right now</w:t>
      </w:r>
      <w:r/>
    </w:p>
    <w:p>
      <w:r/>
      <w:r>
        <w:t>The proposed HUD rule seeks to roll back or narrow federal anti‑discrimination protections tied to gender identity in HUD‑funded programs, putting some of the most vulnerable people at increased risk. Reporting from Metro Weekly and Stateline lays out the change and its timing, and advocates warn the effect could be immediate and local. The word you hear most in community conversations is “danger” , when shelters aren’t safe, people avoid them, and that increases exposure to violence and instability.</w:t>
      </w:r>
      <w:r/>
    </w:p>
    <w:p>
      <w:pPr>
        <w:pStyle w:val="Heading2"/>
      </w:pPr>
      <w:r>
        <w:t>What advocates and housing groups are saying</w:t>
      </w:r>
      <w:r/>
    </w:p>
    <w:p>
      <w:r/>
      <w:r>
        <w:t>Housing advocates and national LGBTQ+ organisations have been flagging the proposal as a direct threat to equal access and safety. The National Low Income Housing Coalition and the Human Rights Campaign both describe the move as a rollback of protections, and Shelterforce has documented how past policy shifts have translated into real harms for unhoused trans people. Those groups are coordinating public comment campaigns and urging members to speak from experience wherever possible.</w:t>
      </w:r>
      <w:r/>
    </w:p>
    <w:p>
      <w:pPr>
        <w:pStyle w:val="Heading2"/>
      </w:pPr>
      <w:r>
        <w:t>How to make an effective public comment</w:t>
      </w:r>
      <w:r/>
    </w:p>
    <w:p>
      <w:r/>
      <w:r>
        <w:t>You don’t need legalese , you need clarity and story. Start with who you are and why the issue matters locally: a shelter worker, a healthcare provider, a person with lived experience, or a family member. Explain specific consequences: will people avoid shelters, face abuse, or be turned away? Mention local shelters by name if relevant. Keep it under a page, be respectful, and submit before the deadline. The National Low Income Housing Coalition and HRC offer templates and guidance if you want a starting point.</w:t>
      </w:r>
      <w:r/>
    </w:p>
    <w:p>
      <w:pPr>
        <w:pStyle w:val="Heading2"/>
      </w:pPr>
      <w:r>
        <w:t>Other ways to amplify your voice besides commenting</w:t>
      </w:r>
      <w:r/>
    </w:p>
    <w:p>
      <w:r/>
      <w:r>
        <w:t>Public comment is critical, but pressure also builds through coordinated actions. Join virtual events like the Unitarian Universalist Service Committee’s Trans Liberation Action Hour to get briefed and act together. Contact your congressional representatives and state housing agencies, share local news and op‑eds, and donate to advocacy organisations supporting trans housing access. Small, repeated actions create a visible trail that agencies and lawmakers can’t ignore.</w:t>
      </w:r>
      <w:r/>
    </w:p>
    <w:p>
      <w:pPr>
        <w:pStyle w:val="Heading2"/>
      </w:pPr>
      <w:r>
        <w:t>What shelter providers and local services can do now</w:t>
      </w:r>
      <w:r/>
    </w:p>
    <w:p>
      <w:r/>
      <w:r>
        <w:t>Shelter staff and local councils should review intake policies, safety plans, and staff training so they’re prepared to protect clients regardless of federal shifts. Document any incidents of discrimination or safety concerns now , that evidence helps public comments and potential litigation later. Industry groups and advocacy organisations are offering resources for shelters that want to maintain inclusive practices even amid changing federal guidance.</w:t>
      </w:r>
      <w:r/>
    </w:p>
    <w:p>
      <w:r/>
      <w:r>
        <w:t>It’s a small change in procedure that could have enormous consequences for people seeking safety; speak up, sign on, and support local services that keep shelter doors open to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[7]</w:t>
        </w:r>
      </w:hyperlink>
      <w:r>
        <w:t xml:space="preserve">, </w:t>
      </w:r>
      <w:hyperlink r:id="rId13">
        <w:r>
          <w:rPr>
            <w:color w:val="0000EE"/>
            <w:u w:val="single"/>
          </w:rPr>
          <w:t>[5]</w:t>
        </w:r>
      </w:hyperlink>
      <w:r>
        <w:t xml:space="preserve">- Paragraph 3: </w:t>
      </w:r>
      <w:hyperlink r:id="rId14">
        <w:r>
          <w:rPr>
            <w:color w:val="0000EE"/>
            <w:u w:val="single"/>
          </w:rPr>
          <w:t>[3]</w:t>
        </w:r>
      </w:hyperlink>
      <w:r>
        <w:t xml:space="preserve">, </w:t>
      </w:r>
      <w:hyperlink r:id="rId15">
        <w:r>
          <w:rPr>
            <w:color w:val="0000EE"/>
            <w:u w:val="single"/>
          </w:rPr>
          <w:t>[4]</w:t>
        </w:r>
      </w:hyperlink>
      <w:r>
        <w:t xml:space="preserve">- Paragraph 4: </w:t>
      </w:r>
      <w:hyperlink r:id="rId14">
        <w:r>
          <w:rPr>
            <w:color w:val="0000EE"/>
            <w:u w:val="single"/>
          </w:rPr>
          <w:t>[3]</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3">
        <w:r>
          <w:rPr>
            <w:color w:val="0000EE"/>
            <w:u w:val="single"/>
          </w:rPr>
          <w:t>[5]</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https://uuce.org/pride-in-action/?utm_source=rss&amp;utm_medium=rss&amp;utm_campaign=pride-in-action</w:t>
        </w:r>
      </w:hyperlink>
      <w:r>
        <w:t xml:space="preserve"> - Please view link - unable to able to access data</w:t>
      </w:r>
      <w:r/>
    </w:p>
    <w:p>
      <w:pPr>
        <w:pStyle w:val="ListNumber"/>
        <w:spacing w:line="240" w:lineRule="auto"/>
        <w:ind w:left="720"/>
      </w:pPr>
      <w:r/>
      <w:hyperlink r:id="rId10">
        <w:r>
          <w:rPr>
            <w:color w:val="0000EE"/>
            <w:u w:val="single"/>
          </w:rPr>
          <w:t>https://www.metroweekly.com/2026/05/hud-trans-shelter-discrimination-rule/</w:t>
        </w:r>
      </w:hyperlink>
      <w:r>
        <w:t xml:space="preserve"> - The U.S. Department of Housing and Urban Development (HUD) has proposed a new rule that would allow federally funded shelters and temporary housing providers to discriminate based on gender. Under the proposal, homeless shelters and other housing providers could bar transgender people from single-sex facilities that do not match their assigned sex at birth. The rule removes all references to 'gender' and 'gender identity' from HUD regulations, replacing them with 'sex,' as defined by an executive order issued by President Donald Trump last year.</w:t>
      </w:r>
      <w:r/>
    </w:p>
    <w:p>
      <w:pPr>
        <w:pStyle w:val="ListNumber"/>
        <w:spacing w:line="240" w:lineRule="auto"/>
        <w:ind w:left="720"/>
      </w:pPr>
      <w:r/>
      <w:hyperlink r:id="rId14">
        <w:r>
          <w:rPr>
            <w:color w:val="0000EE"/>
            <w:u w:val="single"/>
          </w:rPr>
          <w:t>https://nlihc.org/resource/take-action-oppose-huds-proposed-rollback-lgbtq-protections-hud-programs-comments-due-1</w:t>
        </w:r>
      </w:hyperlink>
      <w:r>
        <w:t xml:space="preserve"> - HUD’s recent Notice of Proposed Rulemaking (NPRM), 'Equal Access to Housing in HUD Programs Revisions,' seeks to roll back HUD regulations that protect access to HUD programs for LGBTQ+ people. Among the proposed changes, HUD would require that access to HUD-funded shelters be made in accordance with a person’s sex (as defined by HUD), removing the requirement that shelters serve individuals consistent with their gender identity.</w:t>
      </w:r>
      <w:r/>
    </w:p>
    <w:p>
      <w:pPr>
        <w:pStyle w:val="ListNumber"/>
        <w:spacing w:line="240" w:lineRule="auto"/>
        <w:ind w:left="720"/>
      </w:pPr>
      <w:r/>
      <w:hyperlink r:id="rId15">
        <w:r>
          <w:rPr>
            <w:color w:val="0000EE"/>
            <w:u w:val="single"/>
          </w:rPr>
          <w:t>https://nlihc.org/resource/hud-proposes-rescind-lgbtq-anti-discrimination-protections-hud-programs-advocates-4-trans</w:t>
        </w:r>
      </w:hyperlink>
      <w:r>
        <w:t xml:space="preserve"> - On April 28, HUD published a Notice of Proposed Rulemaking (NPRM), 'Equal Access to Housing in HUD Programs Revisions.' The NPRM seeks to remove regulatory provisions that protect access to HUD shelter and housing programs regardless of sexual orientation or gender identity. The comment period for the NPRM is open until June 29 at 11:59 pm ET. If finalized, the rule would remove protections for LGBTQ+ people trying to access HUD programs, invite invasive questioning about a person’s sex assigned at birth, and attempt to override state and local anti-discrimination laws.</w:t>
      </w:r>
      <w:r/>
    </w:p>
    <w:p>
      <w:pPr>
        <w:pStyle w:val="ListNumber"/>
        <w:spacing w:line="240" w:lineRule="auto"/>
        <w:ind w:left="720"/>
      </w:pPr>
      <w:r/>
      <w:hyperlink r:id="rId13">
        <w:r>
          <w:rPr>
            <w:color w:val="0000EE"/>
            <w:u w:val="single"/>
          </w:rPr>
          <w:t>https://shelterforce.org/2025/05/22/increased-danger-for-unhoused-trans-people-as-hud-moves-to-limit-equal-shelter-access/</w:t>
        </w:r>
      </w:hyperlink>
      <w:r>
        <w:t xml:space="preserve"> - Having access to shelter based on your gender identity is still the law, but HUD won't enforce it, and is working to remove that protection. The result may be an even greater rise in unsheltered homelessness. In April, HUD released its proposed changes to the Equal Access Rule. They would take out 'gender identity' from the rule entirely, using only a definition of 'sex' provided by a Trump executive order. The National Low-Income Housing Coalition warns that the changes 'would remove protections for LGBTQ+ people trying to access HUD programs, invite invasive questioning about a person’s sex assigned at birth, and attempt to override state and local anti-discrimination laws.'</w:t>
      </w:r>
      <w:r/>
    </w:p>
    <w:p>
      <w:pPr>
        <w:pStyle w:val="ListNumber"/>
        <w:spacing w:line="240" w:lineRule="auto"/>
        <w:ind w:left="720"/>
      </w:pPr>
      <w:r/>
      <w:hyperlink r:id="rId11">
        <w:r>
          <w:rPr>
            <w:color w:val="0000EE"/>
            <w:u w:val="single"/>
          </w:rPr>
          <w:t>https://stateline.org/2026/04/28/trump-administration-proposes-rolling-back-gender-identity-protections-in-federal-housing/</w:t>
        </w:r>
      </w:hyperlink>
      <w:r>
        <w:t xml:space="preserve"> - A Trump administration proposal would end gender identity protections for people in federally funded housing and shelters. The U.S. Department of Housing and Urban Development proposed rule would remove references to 'gender' and 'gender identity' from agency regulations and replace them with 'sex,' defined as a person’s biological classification as male or female. That would repeal an Obama-era rule that ensured housing programs are open without regard to gender identity. The new rule also would allow owners or operators of shelters and other facilities that permit single-sex or sex-specific facilities 'to require reasonable assurances and evidence to confirm the sex of an individual seeking service.' The department will take public comments on the proposal through the end of June.</w:t>
      </w:r>
      <w:r/>
    </w:p>
    <w:p>
      <w:pPr>
        <w:pStyle w:val="ListNumber"/>
        <w:spacing w:line="240" w:lineRule="auto"/>
        <w:ind w:left="720"/>
      </w:pPr>
      <w:r/>
      <w:hyperlink r:id="rId12">
        <w:r>
          <w:rPr>
            <w:color w:val="0000EE"/>
            <w:u w:val="single"/>
          </w:rPr>
          <w:t>https://www.hrc.org/news/hud-proposal-to-gut-equal-access-rule-puts-transgender-lives-at-risk</w:t>
        </w:r>
      </w:hyperlink>
      <w:r>
        <w:t xml:space="preserve"> - HRC denounced a proposal by the Trump-Pence administration’s Department of Housing and Urban Development (HUD) that would drastically undermine protections for transgender and gender non-conforming people served by HUD programs. As proposed, this regulation equips emergency shelters with a list of ways to turn away members of marginalized communities, especially transgender people. 'Federal agencies have a responsibility to ensure programs are accessible to everyone who is eligible, but the Trump-Pence administration is deliberately finding ways to facilitate discrimination against vulnerable communities, particularly transgender women of color,' said HRC President Alphonso David.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uce.org/pride-in-action/?utm_source=rss&amp;utm_medium=rss&amp;utm_campaign=pride-in-action" TargetMode="External"/><Relationship Id="rId10" Type="http://schemas.openxmlformats.org/officeDocument/2006/relationships/hyperlink" Target="https://www.metroweekly.com/2026/05/hud-trans-shelter-discrimination-rule/" TargetMode="External"/><Relationship Id="rId11" Type="http://schemas.openxmlformats.org/officeDocument/2006/relationships/hyperlink" Target="https://stateline.org/2026/04/28/trump-administration-proposes-rolling-back-gender-identity-protections-in-federal-housing/" TargetMode="External"/><Relationship Id="rId12" Type="http://schemas.openxmlformats.org/officeDocument/2006/relationships/hyperlink" Target="https://www.hrc.org/news/hud-proposal-to-gut-equal-access-rule-puts-transgender-lives-at-risk" TargetMode="External"/><Relationship Id="rId13" Type="http://schemas.openxmlformats.org/officeDocument/2006/relationships/hyperlink" Target="https://shelterforce.org/2025/05/22/increased-danger-for-unhoused-trans-people-as-hud-moves-to-limit-equal-shelter-access/" TargetMode="External"/><Relationship Id="rId14" Type="http://schemas.openxmlformats.org/officeDocument/2006/relationships/hyperlink" Target="https://nlihc.org/resource/take-action-oppose-huds-proposed-rollback-lgbtq-protections-hud-programs-comments-due-1" TargetMode="External"/><Relationship Id="rId15" Type="http://schemas.openxmlformats.org/officeDocument/2006/relationships/hyperlink" Target="https://nlihc.org/resource/hud-proposes-rescind-lgbtq-anti-discrimination-protections-hud-programs-advocates-4-tr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