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2026 Books to Read Right Now for Queer History and Joy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Burst into Pride reading: shoppers and readers are picking up history, memoir, drag biographies, and queer fantasy this season , here’s a short stack of titles that inform, entertain, and feel perfectly timed for Pride. From a 500-year almanac to a dragon-slaying bromance, these picks put queer lives at the centre.</w:t>
      </w:r>
      <w:r/>
    </w:p>
    <w:p>
      <w:r/>
      <w:r>
        <w:t>Essential Takeaways</w:t>
      </w:r>
      <w:r/>
      <w:r/>
    </w:p>
    <w:p>
      <w:pPr>
        <w:pStyle w:val="ListBullet"/>
        <w:spacing w:line="240" w:lineRule="auto"/>
        <w:ind w:left="720"/>
      </w:pPr>
      <w:r/>
      <w:r>
        <w:rPr>
          <w:b/>
        </w:rPr>
        <w:t>Deep history:</w:t>
      </w:r>
      <w:r>
        <w:t xml:space="preserve"> Deborah Felder’s LGBTQ Almanac is a hefty, richly illustrated 600+ page survey covering five centuries and many well-known names, ideal for history buffs.</w:t>
      </w:r>
      <w:r/>
    </w:p>
    <w:p>
      <w:pPr>
        <w:pStyle w:val="ListBullet"/>
        <w:spacing w:line="240" w:lineRule="auto"/>
        <w:ind w:left="720"/>
      </w:pPr>
      <w:r/>
      <w:r>
        <w:rPr>
          <w:b/>
        </w:rPr>
        <w:t>Accessible graphic history:</w:t>
      </w:r>
      <w:r>
        <w:t xml:space="preserve"> Hazel Newlevant’s Queer and How We Got Here uses comic storytelling to map queer resistance and cultural shifts for younger readers.</w:t>
      </w:r>
      <w:r/>
    </w:p>
    <w:p>
      <w:pPr>
        <w:pStyle w:val="ListBullet"/>
        <w:spacing w:line="240" w:lineRule="auto"/>
        <w:ind w:left="720"/>
      </w:pPr>
      <w:r/>
      <w:r>
        <w:rPr>
          <w:b/>
        </w:rPr>
        <w:t>All-ages drag biography:</w:t>
      </w:r>
      <w:r>
        <w:t xml:space="preserve"> What Kind of Queen? tells Jose Sarria’s story with bright illustrations, mixing activism and pageant flair.</w:t>
      </w:r>
      <w:r/>
    </w:p>
    <w:p>
      <w:pPr>
        <w:pStyle w:val="ListBullet"/>
        <w:spacing w:line="240" w:lineRule="auto"/>
        <w:ind w:left="720"/>
      </w:pPr>
      <w:r/>
      <w:r>
        <w:rPr>
          <w:b/>
        </w:rPr>
        <w:t>Fluffy escapism:</w:t>
      </w:r>
      <w:r>
        <w:t xml:space="preserve"> Bromantasy is cheeky queer fantasy romance , loud, silly, and great for beach reads or public transit.</w:t>
      </w:r>
      <w:r/>
    </w:p>
    <w:p>
      <w:pPr>
        <w:pStyle w:val="ListBullet"/>
        <w:spacing w:line="240" w:lineRule="auto"/>
        <w:ind w:left="720"/>
      </w:pPr>
      <w:r/>
      <w:r>
        <w:rPr>
          <w:b/>
        </w:rPr>
        <w:t>Thoughtful memoir:</w:t>
      </w:r>
      <w:r>
        <w:t xml:space="preserve"> Qtopia offers a reflective coming-of-age about communes, chosen family, and finding liberation in the 1970s–80s.</w:t>
      </w:r>
      <w:r/>
      <w:r/>
    </w:p>
    <w:p>
      <w:pPr>
        <w:pStyle w:val="Heading2"/>
      </w:pPr>
      <w:r>
        <w:t>Why Deborah Felder’s LGBTQ Almanac is a Pride-season must-read</w:t>
      </w:r>
      <w:r/>
    </w:p>
    <w:p>
      <w:r/>
      <w:r>
        <w:t>The first line of a bookshelf statement: this volume feels weighty, tactile, and encyclopaedic, the sort of book you crack open and keep returning to for curiosity-driven dips. According to the publisher, Felder spent years stitching together profiles from politics, sports, entertainment and science to craft a sweeping narrative of queer presence in American life. Readers who like timelines, portraits and archival photos will find it satisfying. If you want a gift that’s equal parts reference and coffee-table showpiece, this is it , and it’s especially handy if you’re after a long-form primer for Pride conversations or school projects.</w:t>
      </w:r>
      <w:r/>
    </w:p>
    <w:p>
      <w:pPr>
        <w:pStyle w:val="Heading2"/>
      </w:pPr>
      <w:r>
        <w:t>Graphic memoir: Hazel Newlevant brings queer history to life</w:t>
      </w:r>
      <w:r/>
    </w:p>
    <w:p>
      <w:r/>
      <w:r>
        <w:t>Newlevant’s comic approach translates big, often thorny historical topics into immediate, human moments. Kirkus and other reviewers note how personal memory works with collective milestones to sketch a throughline of activism and cultural change. This is the kind of book teens will actually read: lively, colourful, and instructional without feeling like a textbook. For parents, teachers or library buyers, it’s a smart way to introduce younger readers to the complex arc of queer history with empathy and humour.</w:t>
      </w:r>
      <w:r/>
    </w:p>
    <w:p>
      <w:pPr>
        <w:pStyle w:val="Heading2"/>
      </w:pPr>
      <w:r>
        <w:t>What Kind of Queen? , a picture-book biography that sparkles</w:t>
      </w:r>
      <w:r/>
    </w:p>
    <w:p>
      <w:r/>
      <w:r>
        <w:t>A biography of Jose Sarria, rendered as illustrated popular history, blends homage and theatricality in a package that’s accessible across ages. Abrams describes Sarria’s run from wartime service to daring political runs in an era openly hostile to queer candidates, so the book doubles as a civics lesson and a drag celebration. Buy this one for little ones who ask bright questions, or for grown readers who like to be reminded that visibility was and remains a courageous act.</w:t>
      </w:r>
      <w:r/>
    </w:p>
    <w:p>
      <w:pPr>
        <w:pStyle w:val="Heading2"/>
      </w:pPr>
      <w:r>
        <w:t>Need a palate cleanser? Read Bromantasy for pure escapism</w:t>
      </w:r>
      <w:r/>
    </w:p>
    <w:p>
      <w:r/>
      <w:r>
        <w:t>If you want to turn off the news and inhale some goofy, affectionate romance, Maire Roche’s Bromantasy is exactly that: medieval silliness, tavern fights, forced dragon-hunting missions and a slow-burn love between two best mates. Penguin Random House lists it as escapist queer fiction with a wink, and it works superbly on a train, at the beach, or while you’re cooking dinner and need a laugh. Pick the paperback for travel; the tone is light, the stakes are silly, and the emotional payoff is genuinely warm.</w:t>
      </w:r>
      <w:r/>
    </w:p>
    <w:p>
      <w:pPr>
        <w:pStyle w:val="Heading2"/>
      </w:pPr>
      <w:r>
        <w:t>Qtopia , communes, chosen family and the long road to liberation</w:t>
      </w:r>
      <w:r/>
    </w:p>
    <w:p>
      <w:r/>
      <w:r>
        <w:t>Juda Bennett’s memoir reads as a quieter companion to the louder histories in this list, offering an intimate account of a young queer person leaving suburbia for communes in the 1970s and 80s. University of Wisconsin Press highlights the book’s themes of experimentation, sexual discovery and ultimately finding a queer community that felt like home. For readers interested in the countercultural roots of LGBTQ organising and the texture of day-to-day chosen-family life, this memoir is thoughtful, nostalgic and full of human detail.</w:t>
      </w:r>
      <w:r/>
    </w:p>
    <w:p>
      <w:pPr>
        <w:pStyle w:val="Heading2"/>
      </w:pPr>
      <w:r>
        <w:t>How to pick the right Pride book for you</w:t>
      </w:r>
      <w:r/>
    </w:p>
    <w:p>
      <w:r/>
      <w:r>
        <w:t>Want context and names? Go big with the Felder almanac. Need something teachable and immediate? Choose Newlevant’s graphic history. Looking for a family-friendly intro to drag history? Try the Sarria biography. Craving a light, fun read? Pack Bromantasy. After reflection and memoir? Bennett’s Qtopia is your stop. Consider format: illustrated tomes and comics work well for gift-giving, while paperbacks and memoirs travel better.</w:t>
      </w:r>
      <w:r/>
    </w:p>
    <w:p>
      <w:pPr>
        <w:pStyle w:val="Heading2"/>
      </w:pPr>
      <w:r>
        <w:t>Final reaction: Pride reading that mixes education with joy</w:t>
      </w:r>
      <w:r/>
    </w:p>
    <w:p>
      <w:r/>
      <w:r>
        <w:t>This short stack shows how Pride reading can be both a lesson and a party , there’s room for dense history, bright illustration, drag glory, silly romance and quiet memoir. Pick what suits your mood and let a good book do what books do best: teach, comfort and make you laugh.</w:t>
      </w:r>
      <w:r/>
    </w:p>
    <w:p>
      <w:r/>
      <w:r>
        <w:t>It's a small change that can make every Pride read feel like its own kind of celebration.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10">
        <w:r>
          <w:rPr>
            <w:color w:val="0000EE"/>
            <w:u w:val="single"/>
          </w:rPr>
          <w:t>[2]</w:t>
        </w:r>
      </w:hyperlink>
      <w:r>
        <w:t xml:space="preserve">, </w:t>
      </w:r>
      <w:hyperlink r:id="rId11">
        <w:r>
          <w:rPr>
            <w:color w:val="0000EE"/>
            <w:u w:val="single"/>
          </w:rPr>
          <w:t>[7]</w:t>
        </w:r>
      </w:hyperlink>
      <w:r>
        <w:t xml:space="preserve">- Paragraph 3: </w:t>
      </w:r>
      <w:hyperlink r:id="rId11">
        <w:r>
          <w:rPr>
            <w:color w:val="0000EE"/>
            <w:u w:val="single"/>
          </w:rPr>
          <w:t>[7]</w:t>
        </w:r>
      </w:hyperlink>
      <w:r>
        <w:t xml:space="preserve">, </w:t>
      </w:r>
      <w:hyperlink r:id="rId12">
        <w:r>
          <w:rPr>
            <w:color w:val="0000EE"/>
            <w:u w:val="single"/>
          </w:rPr>
          <w:t>[4]</w:t>
        </w:r>
      </w:hyperlink>
      <w:r>
        <w:t xml:space="preserve">- Paragraph 4: </w:t>
      </w:r>
      <w:hyperlink r:id="rId11">
        <w:r>
          <w:rPr>
            <w:color w:val="0000EE"/>
            <w:u w:val="single"/>
          </w:rPr>
          <w:t>[7]</w:t>
        </w:r>
      </w:hyperlink>
      <w:r>
        <w:t xml:space="preserve">, </w:t>
      </w:r>
      <w:hyperlink r:id="rId13">
        <w:r>
          <w:rPr>
            <w:color w:val="0000EE"/>
            <w:u w:val="single"/>
          </w:rPr>
          <w:t>[5]</w:t>
        </w:r>
      </w:hyperlink>
      <w:r>
        <w:t xml:space="preserve">- Paragraph 5: </w:t>
      </w:r>
      <w:hyperlink r:id="rId14">
        <w:r>
          <w:rPr>
            <w:color w:val="0000EE"/>
            <w:u w:val="single"/>
          </w:rPr>
          <w:t>[6]</w:t>
        </w:r>
      </w:hyperlink>
      <w:r>
        <w:t xml:space="preserve">, </w:t>
      </w:r>
      <w:hyperlink r:id="rId10">
        <w:r>
          <w:rPr>
            <w:color w:val="0000EE"/>
            <w:u w:val="single"/>
          </w:rPr>
          <w:t>[2]</w:t>
        </w:r>
      </w:hyperlink>
      <w:r>
        <w:t xml:space="preserve">- Paragraph 6: </w:t>
      </w:r>
      <w:hyperlink r:id="rId15">
        <w:r>
          <w:rPr>
            <w:color w:val="0000EE"/>
            <w:u w:val="single"/>
          </w:rPr>
          <w:t>[3]</w:t>
        </w:r>
      </w:hyperlink>
      <w:r>
        <w:t xml:space="preserve">, </w:t>
      </w:r>
      <w:hyperlink r:id="rId13">
        <w:r>
          <w:rPr>
            <w:color w:val="0000EE"/>
            <w:u w:val="single"/>
          </w:rPr>
          <w:t>[5]</w:t>
        </w:r>
      </w:hyperlink>
      <w:r>
        <w:t xml:space="preserve">- Paragraph 7: </w:t>
      </w:r>
      <w:hyperlink r:id="rId10">
        <w:r>
          <w:rPr>
            <w:color w:val="0000EE"/>
            <w:u w:val="single"/>
          </w:rPr>
          <w:t>[2]</w:t>
        </w:r>
      </w:hyperlink>
      <w:r>
        <w:t xml:space="preserve">, </w:t>
      </w:r>
      <w:hyperlink r:id="rId14">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https://www.ebar.com/story/167491/</w:t>
        </w:r>
      </w:hyperlink>
      <w:r>
        <w:t xml:space="preserve"> - Please view link - unable to able to access data</w:t>
      </w:r>
      <w:r/>
    </w:p>
    <w:p>
      <w:pPr>
        <w:pStyle w:val="ListNumber"/>
        <w:spacing w:line="240" w:lineRule="auto"/>
        <w:ind w:left="720"/>
      </w:pPr>
      <w:r/>
      <w:hyperlink r:id="rId10">
        <w:r>
          <w:rPr>
            <w:color w:val="0000EE"/>
            <w:u w:val="single"/>
          </w:rPr>
          <w:t>https://visibleinkpress.com/</w:t>
        </w:r>
      </w:hyperlink>
      <w:r>
        <w:t xml:space="preserve"> - Visible Ink Press is a publisher known for its comprehensive reference books. Their website showcases a diverse range of titles, including 'The LGBTQ Almanac: 500 Years of Queer Culture in American History' by Deborah G. Felder. This book offers an extensive exploration of LGBTQ history, featuring detailed profiles of influential figures across various fields, such as politics, activism, sports, and entertainment. The almanac serves as a valuable resource for readers interested in the rich tapestry of queer culture and its impact over the centuries.</w:t>
      </w:r>
      <w:r/>
    </w:p>
    <w:p>
      <w:pPr>
        <w:pStyle w:val="ListNumber"/>
        <w:spacing w:line="240" w:lineRule="auto"/>
        <w:ind w:left="720"/>
      </w:pPr>
      <w:r/>
      <w:hyperlink r:id="rId15">
        <w:r>
          <w:rPr>
            <w:color w:val="0000EE"/>
            <w:u w:val="single"/>
          </w:rPr>
          <w:t>https://lbink.com/</w:t>
        </w:r>
      </w:hyperlink>
      <w:r>
        <w:t xml:space="preserve"> - Little Brown Ink is a publishing imprint that focuses on diverse and inclusive narratives. Their website highlights 'Queer and How We Got Here: A (Personal) History' by Hazel Newlevant. This graphic novel intertwines the author's personal journey with a broader exploration of queer history, delving into topics like the evolution of sexual orientation concepts, transgender healthcare, and societal gender expectations. The book is praised for its honest and engaging portrayal of the queer experience, making it a significant contribution to LGBTQ literature.</w:t>
      </w:r>
      <w:r/>
    </w:p>
    <w:p>
      <w:pPr>
        <w:pStyle w:val="ListNumber"/>
        <w:spacing w:line="240" w:lineRule="auto"/>
        <w:ind w:left="720"/>
      </w:pPr>
      <w:r/>
      <w:hyperlink r:id="rId12">
        <w:r>
          <w:rPr>
            <w:color w:val="0000EE"/>
            <w:u w:val="single"/>
          </w:rPr>
          <w:t>https://www.abramsbooks.com/</w:t>
        </w:r>
      </w:hyperlink>
      <w:r>
        <w:t xml:space="preserve"> - Abrams Books is a publisher renowned for its high-quality illustrated books. Their catalog includes 'What Kind of Queen?: A Royal Biography of Drag Queen and Activist Jose Sarria' by Kyle Casey Chu and Andrew W. Shaffer, illustrated by Cindy Lozito. This biography offers an in-depth look at the life of Jose Sarria, a pioneering figure in the LGBTQ community. The book covers his military service during World War II, his political activism in the 1960s, and his significant contributions to the San Francisco drag scene, providing readers with a comprehensive understanding of his legacy.</w:t>
      </w:r>
      <w:r/>
    </w:p>
    <w:p>
      <w:pPr>
        <w:pStyle w:val="ListNumber"/>
        <w:spacing w:line="240" w:lineRule="auto"/>
        <w:ind w:left="720"/>
      </w:pPr>
      <w:r/>
      <w:hyperlink r:id="rId13">
        <w:r>
          <w:rPr>
            <w:color w:val="0000EE"/>
            <w:u w:val="single"/>
          </w:rPr>
          <w:t>https://www.penguinrandomhouse.com</w:t>
        </w:r>
      </w:hyperlink>
      <w:r>
        <w:t xml:space="preserve"> - Penguin Random House is a leading book publisher with a vast array of titles. Their website features 'Bromantasy' by Maire Roche, a queer fantasy romance novel. The story follows the adventures of Juniper O'Reilly and Mo Elmthorn, two best friends who embark on a quest filled with mystical characters and challenges. The novel blends elements of fantasy and romance, offering readers an entertaining and heartwarming narrative that explores themes of friendship, love, and self-discovery.</w:t>
      </w:r>
      <w:r/>
    </w:p>
    <w:p>
      <w:pPr>
        <w:pStyle w:val="ListNumber"/>
        <w:spacing w:line="240" w:lineRule="auto"/>
        <w:ind w:left="720"/>
      </w:pPr>
      <w:r/>
      <w:hyperlink r:id="rId14">
        <w:r>
          <w:rPr>
            <w:color w:val="0000EE"/>
            <w:u w:val="single"/>
          </w:rPr>
          <w:t>https://uwpress.wisc.edu/</w:t>
        </w:r>
      </w:hyperlink>
      <w:r>
        <w:t xml:space="preserve"> - The University of Wisconsin Press is an academic publisher that produces scholarly works across various disciplines. Their website lists 'Qtopia: A Memoir of Love, Land, and Liberation' by Juda Bennett. This memoir chronicles Bennett's experiences in queer communes during the 1970s and 1980s, reflecting on themes of freedom, community, and self-identity. The book provides an insightful look into alternative lifestyles and the pursuit of liberation, offering readers a personal perspective on the quest for authenticity and belonging.</w:t>
      </w:r>
      <w:r/>
    </w:p>
    <w:p>
      <w:pPr>
        <w:pStyle w:val="ListNumber"/>
        <w:spacing w:line="240" w:lineRule="auto"/>
        <w:ind w:left="720"/>
      </w:pPr>
      <w:r/>
      <w:hyperlink r:id="rId11">
        <w:r>
          <w:rPr>
            <w:color w:val="0000EE"/>
            <w:u w:val="single"/>
          </w:rPr>
          <w:t>https://www.kirkusreviews.com/book-reviews/hazel-newlevant/queer-and-how-we-got-here/</w:t>
        </w:r>
      </w:hyperlink>
      <w:r>
        <w:t xml:space="preserve"> - Kirkus Reviews is a reputable source for book reviews. Their review of 'Queer and How We Got Here' by Hazel Newlevant highlights the graphic novel's exploration of queer history through a personal lens. The narrative delves into the origins of sexual orientation concepts, the evolution of transgender healthcare, and societal gender expectations. The review praises the book for its honest and engaging portrayal of the queer experience, making it a significant contribution to LGBTQ literature.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bar.com/story/167491/" TargetMode="External"/><Relationship Id="rId10" Type="http://schemas.openxmlformats.org/officeDocument/2006/relationships/hyperlink" Target="https://visibleinkpress.com/" TargetMode="External"/><Relationship Id="rId11" Type="http://schemas.openxmlformats.org/officeDocument/2006/relationships/hyperlink" Target="https://www.kirkusreviews.com/book-reviews/hazel-newlevant/queer-and-how-we-got-here/" TargetMode="External"/><Relationship Id="rId12" Type="http://schemas.openxmlformats.org/officeDocument/2006/relationships/hyperlink" Target="https://www.abramsbooks.com/" TargetMode="External"/><Relationship Id="rId13" Type="http://schemas.openxmlformats.org/officeDocument/2006/relationships/hyperlink" Target="https://www.penguinrandomhouse.com" TargetMode="External"/><Relationship Id="rId14" Type="http://schemas.openxmlformats.org/officeDocument/2006/relationships/hyperlink" Target="https://uwpress.wisc.edu/" TargetMode="External"/><Relationship Id="rId15" Type="http://schemas.openxmlformats.org/officeDocument/2006/relationships/hyperlink" Target="https://lbink.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