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Cologne Pride 2026 Guide: Why the Parade Still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Cologne Pride has kicked off and people are gathering across the city to celebrate visibility, demand rights and stand in solidarity , from a sand-filled Elogiusplatz to the big CSD parade, here's what to know and why it still matters.</w:t>
      </w:r>
      <w:r/>
    </w:p>
    <w:p>
      <w:r/>
      <w:r>
        <w:t>Essential Takeaways</w:t>
      </w:r>
      <w:r/>
      <w:r/>
    </w:p>
    <w:p>
      <w:pPr>
        <w:pStyle w:val="ListBullet"/>
        <w:spacing w:line="240" w:lineRule="auto"/>
        <w:ind w:left="720"/>
      </w:pPr>
      <w:r/>
      <w:r>
        <w:rPr>
          <w:b/>
        </w:rPr>
        <w:t>What’s happening:</w:t>
      </w:r>
      <w:r>
        <w:t xml:space="preserve"> Cologne Pride runs for two weeks with roughly 125 events, culminating in a three-day street festival and the Christopher Street Day parade.</w:t>
      </w:r>
      <w:r/>
    </w:p>
    <w:p>
      <w:pPr>
        <w:pStyle w:val="ListBullet"/>
        <w:spacing w:line="240" w:lineRule="auto"/>
        <w:ind w:left="720"/>
      </w:pPr>
      <w:r/>
      <w:r>
        <w:rPr>
          <w:b/>
        </w:rPr>
        <w:t>Where to see it:</w:t>
      </w:r>
      <w:r>
        <w:t xml:space="preserve"> The Elogiusplatz is transformed into a temporary beach , sand, palms, a small pool and a stage for speeches and shows.</w:t>
      </w:r>
      <w:r/>
    </w:p>
    <w:p>
      <w:pPr>
        <w:pStyle w:val="ListBullet"/>
        <w:spacing w:line="240" w:lineRule="auto"/>
        <w:ind w:left="720"/>
      </w:pPr>
      <w:r/>
      <w:r>
        <w:rPr>
          <w:b/>
        </w:rPr>
        <w:t>Why it matters:</w:t>
      </w:r>
      <w:r>
        <w:t xml:space="preserve"> Organisers stress the link to Stonewall and the continued need to oppose discrimination and violence against queer people, including trans and non-binary communities.</w:t>
      </w:r>
      <w:r/>
    </w:p>
    <w:p>
      <w:pPr>
        <w:pStyle w:val="ListBullet"/>
        <w:spacing w:line="240" w:lineRule="auto"/>
        <w:ind w:left="720"/>
      </w:pPr>
      <w:r/>
      <w:r>
        <w:rPr>
          <w:b/>
        </w:rPr>
        <w:t>Vibe and safety:</w:t>
      </w:r>
      <w:r>
        <w:t xml:space="preserve"> Expect party energy and political speeches; events range from info evenings to drag shows, and the city visibly signals support by raising the rainbow flag at the Historic Town Hall.</w:t>
      </w:r>
      <w:r/>
    </w:p>
    <w:p>
      <w:pPr>
        <w:pStyle w:val="ListBullet"/>
        <w:spacing w:line="240" w:lineRule="auto"/>
        <w:ind w:left="720"/>
      </w:pPr>
      <w:r/>
      <w:r>
        <w:rPr>
          <w:b/>
        </w:rPr>
        <w:t>Practical note:</w:t>
      </w:r>
      <w:r>
        <w:t xml:space="preserve"> Weather can change plans , some shows may be scaled back during storms, so check the official events page for updates.</w:t>
      </w:r>
      <w:r/>
      <w:r/>
    </w:p>
    <w:p>
      <w:pPr>
        <w:pStyle w:val="Heading2"/>
      </w:pPr>
      <w:r>
        <w:t>A loud, proud opening , and a reminder of why we march</w:t>
      </w:r>
      <w:r/>
    </w:p>
    <w:p>
      <w:r/>
      <w:r>
        <w:t>Cologne Pride opened with a clear demand: when diversity is cast as a threat, people must respond loudly and together. The scene at Elogiusplatz was deliberately tactile, a tiny urban beach with fine sand and sun chairs that makes politics feel celebratory as well as urgent. Organisers framed the two-week festival as a “time of visibility”, and that mix of joy and purpose set the tone immediately. For attendees, the sensory detail , warm sand underfoot, the hum of a crowd , helps turn abstract rights-talk into something immediate and human.</w:t>
      </w:r>
      <w:r/>
    </w:p>
    <w:p>
      <w:pPr>
        <w:pStyle w:val="Heading2"/>
      </w:pPr>
      <w:r>
        <w:t>Roots and reach: from Stonewall to today’s struggles</w:t>
      </w:r>
      <w:r/>
    </w:p>
    <w:p>
      <w:r/>
      <w:r>
        <w:t>Speakers traced Cologne Pride’s lineage back to the Stonewall uprisings in New York , the historic spark for global LGBTQ+ activism , and emphasised that the fight is far from over. According to the organisers, generations of activists secured important legal gains in Germany, but discrimination, hate and violence persist. That historical thread matters because it links the parade’s party atmosphere with a clear moral mission: protest and celebration are two sides of the same coin. If you’re going for the first time, it’s worth catching a speech to understand that background.</w:t>
      </w:r>
      <w:r/>
    </w:p>
    <w:p>
      <w:pPr>
        <w:pStyle w:val="Heading2"/>
      </w:pPr>
      <w:r>
        <w:t>Visibility, solidarity, politics: who’s centre stage</w:t>
      </w:r>
      <w:r/>
    </w:p>
    <w:p>
      <w:r/>
      <w:r>
        <w:t>Cologne’s mayor publicly backed the festival, hoisting the rainbow flag at the Historic Town Hall and hosting a reception. For many, that visible civic support signals a city’s commitment to openness and respect. Yet organisers were explicit that political debates often target trans people and non-binary folks, making their rights a focal point this year. Expect programming that blends culture and campaigning , from drag performances to panels on family law and trans rights , and plan which events you want to join depending on whether you’re there to party, learn or protest.</w:t>
      </w:r>
      <w:r/>
    </w:p>
    <w:p>
      <w:pPr>
        <w:pStyle w:val="Heading2"/>
      </w:pPr>
      <w:r>
        <w:t>Events to pick: parties, panels and family-friendly moments</w:t>
      </w:r>
      <w:r/>
    </w:p>
    <w:p>
      <w:r/>
      <w:r>
        <w:t>The line-up spans roughly 125 events, so there’s something for almost everyone: city walks, readings, info-nights, and night-time parties. Family audiences should look for explicitly family-friendly slots, while activists may prioritise demonstrations and legal workshops. If you want a taste of the festive atmosphere without the crush of the parade, the Elogiusplatz beach set-up offers a relaxed way to soak up the scene. And if the weather looks iffy, check the events calendar online , outdoor shows can be scaled down or moved indoors.</w:t>
      </w:r>
      <w:r/>
    </w:p>
    <w:p>
      <w:pPr>
        <w:pStyle w:val="Heading2"/>
      </w:pPr>
      <w:r>
        <w:t>Safety, etiquette and getting the most from Pride</w:t>
      </w:r>
      <w:r/>
    </w:p>
    <w:p>
      <w:r/>
      <w:r>
        <w:t>Cologne Pride mixes celebration with serious aims, so keep both in mind: be respectful of space and people, especially those who are visibly vulnerable or using the event as an act of personal courage. If you’re photographing, ask permission where possible. For travel, trams and buses will be busier during parade days; leave extra time and follow any police or organiser guidance. Finally, bring layers and a small bag , the beach set-up is charming but a sudden shower can change plans quickly.</w:t>
      </w:r>
      <w:r/>
    </w:p>
    <w:p>
      <w:r/>
      <w:r>
        <w:t>It's a small change in how a city marks Pride, but one that keeps the parade both joyful and necessary.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https://www.ksta.de/koeln/cologne-pride-in-koeln-eroeffnet-deshalb-gehen-wir-heute-noch-auf-die-strasse-1306928</w:t>
        </w:r>
      </w:hyperlink>
      <w:r>
        <w:t xml:space="preserve"> - Please view link - unable to able to access data</w:t>
      </w:r>
      <w:r/>
    </w:p>
    <w:p>
      <w:pPr>
        <w:pStyle w:val="ListNumber"/>
        <w:spacing w:line="240" w:lineRule="auto"/>
        <w:ind w:left="720"/>
      </w:pPr>
      <w:r/>
      <w:hyperlink r:id="rId10">
        <w:r>
          <w:rPr>
            <w:color w:val="0000EE"/>
            <w:u w:val="single"/>
          </w:rPr>
          <w:t>https://www.colognepride.de/en/colognepride-2026</w:t>
        </w:r>
      </w:hyperlink>
      <w:r>
        <w:t xml:space="preserve"> - ColognePride 2026 is scheduled from 19 June to 5 July 2026, featuring a street festival from 3 to 5 July and a demonstration on 5 July. The event aims to promote full social recognition for the LGBTQ+ community, expressing self-confidence and joy. It commemorates the 1969 events on Christopher Street and continues to advocate for equal rights, acceptance, and social recognition of gays, lesbians, bisexuals, transsexuals, transgenders, and intersexuals.</w:t>
      </w:r>
      <w:r/>
    </w:p>
    <w:p>
      <w:pPr>
        <w:pStyle w:val="ListNumber"/>
        <w:spacing w:line="240" w:lineRule="auto"/>
        <w:ind w:left="720"/>
      </w:pPr>
      <w:r/>
      <w:hyperlink r:id="rId11">
        <w:r>
          <w:rPr>
            <w:color w:val="0000EE"/>
            <w:u w:val="single"/>
          </w:rPr>
          <w:t>https://www.colognepride.de/en/home</w:t>
        </w:r>
      </w:hyperlink>
      <w:r>
        <w:t xml:space="preserve"> - The official ColognePride website provides information about the upcoming events, including the main event from 19 June to 5 July 2026, the CSD street party from 3 to 5 July, and the CSD demonstration on 5 July. It also offers news updates, contact details, and information on how to support the community through membership.</w:t>
      </w:r>
      <w:r/>
    </w:p>
    <w:p>
      <w:pPr>
        <w:pStyle w:val="ListNumber"/>
        <w:spacing w:line="240" w:lineRule="auto"/>
        <w:ind w:left="720"/>
      </w:pPr>
      <w:r/>
      <w:hyperlink r:id="rId12">
        <w:r>
          <w:rPr>
            <w:color w:val="0000EE"/>
            <w:u w:val="single"/>
          </w:rPr>
          <w:t>https://www.colognepride.de/verein</w:t>
        </w:r>
      </w:hyperlink>
      <w:r>
        <w:t xml:space="preserve"> - ColognePride e.V., established in 1991, is the organiser of Cologne's CSD and ColognePride events. The association is politically active both locally and nationally, with approximately 390 members, including individuals, queer-friendly businesses, and organisations. The board consists of seven volunteers, a managing director, and five advisors who work year-round for the community's interests in Cologne.</w:t>
      </w:r>
      <w:r/>
    </w:p>
    <w:p>
      <w:pPr>
        <w:pStyle w:val="ListNumber"/>
        <w:spacing w:line="240" w:lineRule="auto"/>
        <w:ind w:left="720"/>
      </w:pPr>
      <w:r/>
      <w:hyperlink r:id="rId14">
        <w:r>
          <w:rPr>
            <w:color w:val="0000EE"/>
            <w:u w:val="single"/>
          </w:rPr>
          <w:t>https://www.bachhausen.de/cologne-pride-2024-die-demo-parade-fuer-menschenrechte/</w:t>
        </w:r>
      </w:hyperlink>
      <w:r>
        <w:t xml:space="preserve"> - The article discusses the Cologne Pride 2024, themed 'For Human Rights – Many. Together. Strong!' Due to the 2024 UEFA European Football Championship, the event was scheduled later than usual. After the street festival, CSD reception, and various parties, the Cologne Pride 2024 took to the streets, starting from Deutz, crossing the Deutzer Brücke, and proceeding through Cologne's city centre, with thousands expected to participate and line the streets.</w:t>
      </w:r>
      <w:r/>
    </w:p>
    <w:p>
      <w:pPr>
        <w:pStyle w:val="ListNumber"/>
        <w:spacing w:line="240" w:lineRule="auto"/>
        <w:ind w:left="720"/>
      </w:pPr>
      <w:r/>
      <w:hyperlink r:id="rId13">
        <w:r>
          <w:rPr>
            <w:color w:val="0000EE"/>
            <w:u w:val="single"/>
          </w:rPr>
          <w:t>https://www.colognepride.de/?id=5265&amp;method=ical</w:t>
        </w:r>
      </w:hyperlink>
      <w:r>
        <w:t xml:space="preserve"> - This page provides the official programme for ColognePride 2026, including the main event from 19 June to 5 July 2026, the CSD street party from 3 to 5 July, and the CSD demonstration on 5 July. It also lists sponsors and partners, news updates, and contact information for the organisers.</w:t>
      </w:r>
      <w:r/>
    </w:p>
    <w:p>
      <w:pPr>
        <w:pStyle w:val="ListNumber"/>
        <w:spacing w:line="240" w:lineRule="auto"/>
        <w:ind w:left="720"/>
      </w:pPr>
      <w:r/>
      <w:hyperlink r:id="rId9">
        <w:r>
          <w:rPr>
            <w:color w:val="0000EE"/>
            <w:u w:val="single"/>
          </w:rPr>
          <w:t>https://www.ksta.de/koeln/cologne-pride-in-koeln-eroeffnet-deshalb-gehen-wir-heute-noch-auf-die-strasse-1306928</w:t>
        </w:r>
      </w:hyperlink>
      <w:r>
        <w:t xml:space="preserve"> - The article reports on the opening of Cologne Pride in Cologne, where Hugo Winkels, a board member of the Cologne Pride association, emphasised the need to oppose the portrayal of diversity as a threat. The two-week event, running until 5 July, includes a three-day street festival and a demonstration parade for Christopher Street Day (CSD). Winkels highlighted the ongoing discrimination, hate, and violence faced by queer individuals in Germany, despite progress in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ta.de/koeln/cologne-pride-in-koeln-eroeffnet-deshalb-gehen-wir-heute-noch-auf-die-strasse-1306928" TargetMode="External"/><Relationship Id="rId10" Type="http://schemas.openxmlformats.org/officeDocument/2006/relationships/hyperlink" Target="https://www.colognepride.de/en/colognepride-2026" TargetMode="External"/><Relationship Id="rId11" Type="http://schemas.openxmlformats.org/officeDocument/2006/relationships/hyperlink" Target="https://www.colognepride.de/en/home" TargetMode="External"/><Relationship Id="rId12" Type="http://schemas.openxmlformats.org/officeDocument/2006/relationships/hyperlink" Target="https://www.colognepride.de/verein" TargetMode="External"/><Relationship Id="rId13" Type="http://schemas.openxmlformats.org/officeDocument/2006/relationships/hyperlink" Target="https://www.colognepride.de/?id=5265&amp;method=ical" TargetMode="External"/><Relationship Id="rId14" Type="http://schemas.openxmlformats.org/officeDocument/2006/relationships/hyperlink" Target="https://www.bachhausen.de/cologne-pride-2024-die-demo-parade-fuer-menschenrech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