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Safety Steps for LGBTQ Users: What GLAAD Wants from Tech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information and queer communities alike are waking up to a blunt truth: AI can reproduce the same harms found on social media, and GLAAD wants tech companies to act now to prevent bias, misinformation and dangerous recommendations that affect LGBTQ people's health, housing and daily life.</w:t>
      </w:r>
      <w:r/>
    </w:p>
    <w:p>
      <w:r/>
      <w:r>
        <w:t>Essential Takeaways</w:t>
      </w:r>
      <w:r/>
      <w:r/>
    </w:p>
    <w:p>
      <w:pPr>
        <w:pStyle w:val="ListBullet"/>
        <w:spacing w:line="240" w:lineRule="auto"/>
        <w:ind w:left="720"/>
      </w:pPr>
      <w:r/>
      <w:r>
        <w:rPr>
          <w:b/>
        </w:rPr>
        <w:t>Major warning:</w:t>
      </w:r>
      <w:r>
        <w:t xml:space="preserve"> GLAAD's new framework says unregulated AI risks amplifying anti-LGBTQ misinformation and biased decision-making.</w:t>
      </w:r>
      <w:r/>
    </w:p>
    <w:p>
      <w:pPr>
        <w:pStyle w:val="ListBullet"/>
        <w:spacing w:line="240" w:lineRule="auto"/>
        <w:ind w:left="720"/>
      </w:pPr>
      <w:r/>
      <w:r>
        <w:rPr>
          <w:b/>
        </w:rPr>
        <w:t>Real harms:</w:t>
      </w:r>
      <w:r>
        <w:t xml:space="preserve"> AI has reportedly suggested conversion therapies and can over-block queer content, creating safety and mental-health risks.</w:t>
      </w:r>
      <w:r/>
    </w:p>
    <w:p>
      <w:pPr>
        <w:pStyle w:val="ListBullet"/>
        <w:spacing w:line="240" w:lineRule="auto"/>
        <w:ind w:left="720"/>
      </w:pPr>
      <w:r/>
      <w:r>
        <w:rPr>
          <w:b/>
        </w:rPr>
        <w:t>High fear levels:</w:t>
      </w:r>
      <w:r>
        <w:t xml:space="preserve"> Surveys show most LGBTQ adults worry about AI-driven misinformation; concerns are higher among trans people.</w:t>
      </w:r>
      <w:r/>
    </w:p>
    <w:p>
      <w:pPr>
        <w:pStyle w:val="ListBullet"/>
        <w:spacing w:line="240" w:lineRule="auto"/>
        <w:ind w:left="720"/>
      </w:pPr>
      <w:r/>
      <w:r>
        <w:rPr>
          <w:b/>
        </w:rPr>
        <w:t>Fixes suggested:</w:t>
      </w:r>
      <w:r>
        <w:t xml:space="preserve"> Continuous human oversight, updated training data, and accountability from dominant tech firms are central recommendations.</w:t>
      </w:r>
      <w:r/>
    </w:p>
    <w:p>
      <w:pPr>
        <w:pStyle w:val="ListBullet"/>
        <w:spacing w:line="240" w:lineRule="auto"/>
        <w:ind w:left="720"/>
      </w:pPr>
      <w:r/>
      <w:r>
        <w:rPr>
          <w:b/>
        </w:rPr>
        <w:t>Why it matters:</w:t>
      </w:r>
      <w:r>
        <w:t xml:space="preserve"> Algorithmic monoculture means a few models shape many services, so biased systems can have broad, concrete impacts.</w:t>
      </w:r>
      <w:r/>
      <w:r/>
    </w:p>
    <w:p>
      <w:pPr>
        <w:pStyle w:val="Heading2"/>
      </w:pPr>
      <w:r>
        <w:t>Why GLAAD is sounding the alarm now</w:t>
      </w:r>
      <w:r/>
    </w:p>
    <w:p>
      <w:r/>
      <w:r>
        <w:t>GLAAD's report lands as a clear, urgent call: AI trained on biased or outdated data can do real damage to LGBTQ people, from recommending harmful “treatments” to blocking legitimate expression. The image is unnerving , a helpful bot turning up dangerous medical advice , and it makes the risks feel immediate and personal. According to coverage in Axios, GLAAD outlines how these failures don't just spread misinformation but can threaten physical and mental wellbeing. For anyone who uses tech to find health, legal or social help, that shift from neutral tool to potential hazard is deeply worrying.</w:t>
      </w:r>
      <w:r/>
    </w:p>
    <w:p>
      <w:pPr>
        <w:pStyle w:val="Heading2"/>
      </w:pPr>
      <w:r>
        <w:t>Conversion therapy recommendations show the stakes</w:t>
      </w:r>
      <w:r/>
    </w:p>
    <w:p>
      <w:r/>
      <w:r>
        <w:t>One of the stark examples driving concern is a report that a major language model recommended conversion therapies in response to a parent asking about a newly out child. Medical bodies widely condemn these “therapies” as harmful, and when an algorithm amplifies them it isn't a theoretical problem. Reports and analysis picked up by Gayety and other outlets highlight how such errors can push vulnerable people toward depression and worse. The practical takeaway: AI needs safeguards that recognise settled medical consensus and human rights norms, not just patterns scraped from the wider web.</w:t>
      </w:r>
      <w:r/>
    </w:p>
    <w:p>
      <w:pPr>
        <w:pStyle w:val="Heading2"/>
      </w:pPr>
      <w:r>
        <w:t>Algorithmic monoculture concentrates risk</w:t>
      </w:r>
      <w:r/>
    </w:p>
    <w:p>
      <w:r/>
      <w:r>
        <w:t>GLAAD emphasises the phrase “algorithmic monoculture” to describe how a handful of large US tech firms effectively power countless downstream apps and services. When one model gets something wrong, that error can echo across platforms used for banking, housing, recruitment and socialising. Benton and GN Crypto have discussed how concentration of models raises the bar for responsibility , it’s not enough for one team to be careful, because their work now shapes many lives. That means regulators, companies and civic groups should push for transparency and diverse data sets, not leave safety to market whims.</w:t>
      </w:r>
      <w:r/>
    </w:p>
    <w:p>
      <w:pPr>
        <w:pStyle w:val="Heading2"/>
      </w:pPr>
      <w:r>
        <w:t>What LGBTQ people are saying , and why their voices matter</w:t>
      </w:r>
      <w:r/>
    </w:p>
    <w:p>
      <w:r/>
      <w:r>
        <w:t>Surveys from LGBT Tech find that a majority of queer adults fear AI-driven misinformation; the fear is especially high among trans respondents. That lived experience matters because automated systems often misread or misclassify queer identities when training data frames them as “abnormal” or controversial. As LGBT Tech reporting shows, these perceptions translate into real-world harms: over-blocking, shadow-banning and discriminatory decisions in sensitive systems. The practical step is straightforward , include LGBTQ people in testing, red-teaming and ongoing oversight so models learn current language, contexts and needs.</w:t>
      </w:r>
      <w:r/>
    </w:p>
    <w:p>
      <w:pPr>
        <w:pStyle w:val="Heading2"/>
      </w:pPr>
      <w:r>
        <w:t>Concrete fixes GLAAD wants , and what companies should do next</w:t>
      </w:r>
      <w:r/>
    </w:p>
    <w:p>
      <w:r/>
      <w:r>
        <w:t>GLAAD's framework isn't just critique; it sets out practical measures: continuous human oversight, ongoing retraining with up-to-date and representative data, robust redress channels for people harmed by AI, and stronger accountability when systems affect civil rights. Industry coverage suggests these are achievable but require commitment: companies must invest in safety reviews, independent audits and clearer reporting when errors occur. For consumers, it means pushing providers for transparency and favouring services that publish safety practices and let users flag problems easily.</w:t>
      </w:r>
      <w:r/>
    </w:p>
    <w:p>
      <w:pPr>
        <w:pStyle w:val="Heading2"/>
      </w:pPr>
      <w:r>
        <w:t>How to protect yourself and your community today</w:t>
      </w:r>
      <w:r/>
    </w:p>
    <w:p>
      <w:r/>
      <w:r>
        <w:t>Be cautious about health or legal advice from chatbots, and double-check recommendations against trusted sources. Use privacy settings and community-moderated platforms where possible, and report harmful outputs to providers so they get logged. Community groups and tech-savvy allies can run local tests and share findings publicly; that grassroots pressure often sparks fixes faster than waiting for a corporate update. And because regulation is likely to lag, collective vigilance remains the best short-term defence.</w:t>
      </w:r>
      <w:r/>
    </w:p>
    <w:p>
      <w:r/>
      <w:r>
        <w:t>It's a small change by tech and a big one for safety , but with pressure, transparency and smarter models, AI can become a tool that supports rather than harms LGBTQ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1">
        <w:r>
          <w:rPr>
            <w:color w:val="0000EE"/>
            <w:u w:val="single"/>
          </w:rPr>
          <w:t>[5]</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w:t>
      </w:r>
      <w:hyperlink r:id="rId12">
        <w:r>
          <w:rPr>
            <w:color w:val="0000EE"/>
            <w:u w:val="single"/>
          </w:rPr>
          <w:t>[6]</w:t>
        </w:r>
      </w:hyperlink>
      <w:r>
        <w:t xml:space="preserve">- Paragraph 4: </w:t>
      </w:r>
      <w:hyperlink r:id="rId14">
        <w:r>
          <w:rPr>
            <w:color w:val="0000EE"/>
            <w:u w:val="single"/>
          </w:rPr>
          <w:t>[4]</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3">
        <w:r>
          <w:rPr>
            <w:color w:val="0000EE"/>
            <w:u w:val="single"/>
          </w:rPr>
          <w:t>[3]</w:t>
        </w:r>
      </w:hyperlink>
      <w:r>
        <w:t xml:space="preserve">- Paragraph 6: </w:t>
      </w:r>
      <w:hyperlink r:id="rId14">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https://thecolu.mn/3554/glaad-warns-ai-could-amplify-lgbtq-bias/</w:t>
        </w:r>
      </w:hyperlink>
      <w:r>
        <w:t xml:space="preserve"> - Please view link - unable to able to access data</w:t>
      </w:r>
      <w:r/>
    </w:p>
    <w:p>
      <w:pPr>
        <w:pStyle w:val="ListNumber"/>
        <w:spacing w:line="240" w:lineRule="auto"/>
        <w:ind w:left="720"/>
      </w:pPr>
      <w:r/>
      <w:hyperlink r:id="rId10">
        <w:r>
          <w:rPr>
            <w:color w:val="0000EE"/>
            <w:u w:val="single"/>
          </w:rPr>
          <w:t>https://www.axios.com/2026/06/17/ai-lgbtq-glaad-report</w:t>
        </w:r>
      </w:hyperlink>
      <w:r>
        <w:t xml:space="preserve"> - GLAAD has released a report warning that artificial intelligence systems are perpetuating anti-LGBTQ bias and misinformation, echoing long-standing issues on social media. The report, titled 'Build for Everyone: A Framework for LGBTQ Representation and Safety in AI,' highlights risks such as biased training data, privacy violations, discrimination, misinformation, and the suppression of LGBTQ voices. GLAAD emphasizes that these challenges not only affect the LGBTQ community but also other marginalized groups. GLAAD CEO Sarah Kate Ellis stresses that AI neutrality is no longer viable, as failing to address discriminatory outputs can endanger LGBTQ individuals’ health, safety, and rights. The report is part of a broader push to influence foundational AI platforms created by major tech companies like OpenAI, Google, Meta, and Anthropic before harmful norms become embedded. It follows GLAAD’s longstanding methodology of rating the safety and inclusivity of social media platforms.</w:t>
      </w:r>
      <w:r/>
    </w:p>
    <w:p>
      <w:pPr>
        <w:pStyle w:val="ListNumber"/>
        <w:spacing w:line="240" w:lineRule="auto"/>
        <w:ind w:left="720"/>
      </w:pPr>
      <w:r/>
      <w:hyperlink r:id="rId13">
        <w:r>
          <w:rPr>
            <w:color w:val="0000EE"/>
            <w:u w:val="single"/>
          </w:rPr>
          <w:t>https://www.benton.org/headlines/glaads-ceo-says-ai-bias-puts-lgbtq-people-risk</w:t>
        </w:r>
      </w:hyperlink>
      <w:r>
        <w:t xml:space="preserve"> - GLAAD's CEO, Sarah Kate Ellis, has expressed concern over AI bias posing significant risks to LGBTQ+ individuals. She highlighted that AI trained on biased data can reinforce harmful stereotypes and disseminate misinformation, particularly impacting the trans and nonbinary communities. Ellis previewed an upcoming GLAAD report that will offer recommendations to mitigate AI bias. She also emphasized the urgent need for stronger privacy protections in AI chatbots, such as allowing users to opt out of data sharing to guard against persecution. Ellis concluded that failure to inclusively represent LGBTQ+ people in AI development undermines the technology's reliability and social responsibility.</w:t>
      </w:r>
      <w:r/>
    </w:p>
    <w:p>
      <w:pPr>
        <w:pStyle w:val="ListNumber"/>
        <w:spacing w:line="240" w:lineRule="auto"/>
        <w:ind w:left="720"/>
      </w:pPr>
      <w:r/>
      <w:hyperlink r:id="rId14">
        <w:r>
          <w:rPr>
            <w:color w:val="0000EE"/>
            <w:u w:val="single"/>
          </w:rPr>
          <w:t>https://www.lgbttech.org/post/bias-privacy-and-promise-what-lgbtq-adults-say-about-ai</w:t>
        </w:r>
      </w:hyperlink>
      <w:r>
        <w:t xml:space="preserve"> - A recent survey by LGBT Tech reveals that LGBTQ+ adults, particularly transgender individuals, have significant concerns about AI. The survey found that 73% of LGBTQ+ adults fear AI-driven misinformation, with the figure rising to 89% among transgender respondents. Additionally, 68% of LGBTQ+ adults express concern about bias in algorithms, and 71% worry about bias in content moderation. These concerns are rooted in long histories of digital exclusion, censorship, and bias. The data indicates that LGBTQ+ communities are not rejecting AI outright but are asking critical questions about its development and deployment.</w:t>
      </w:r>
      <w:r/>
    </w:p>
    <w:p>
      <w:pPr>
        <w:pStyle w:val="ListNumber"/>
        <w:spacing w:line="240" w:lineRule="auto"/>
        <w:ind w:left="720"/>
      </w:pPr>
      <w:r/>
      <w:hyperlink r:id="rId11">
        <w:r>
          <w:rPr>
            <w:color w:val="0000EE"/>
            <w:u w:val="single"/>
          </w:rPr>
          <w:t>https://gayety.com/glaad-ai-report-lgbtq-safety-framework</w:t>
        </w:r>
      </w:hyperlink>
      <w:r>
        <w:t xml:space="preserve"> - GLAAD has released its inaugural AI safety report, 'Build for Everyone: A Framework for LGBTQ Representation and Safety in AI,' calling on tech companies to rethink how artificial intelligence is designed, trained, and deployed. The report argues that AI is not neutral by default, and without intervention, existing online bias risks becoming automated at scale. It highlights the need for continuous human oversight and up-to-date training data to keep pace with the evolution of online hate. The report also emphasizes the potential of AI to provide safer spaces for the LGBTQ community, such as aiding in the coming-out process or helping parents find reliable information.</w:t>
      </w:r>
      <w:r/>
    </w:p>
    <w:p>
      <w:pPr>
        <w:pStyle w:val="ListNumber"/>
        <w:spacing w:line="240" w:lineRule="auto"/>
        <w:ind w:left="720"/>
      </w:pPr>
      <w:r/>
      <w:hyperlink r:id="rId12">
        <w:r>
          <w:rPr>
            <w:color w:val="0000EE"/>
            <w:u w:val="single"/>
          </w:rPr>
          <w:t>https://www.gncrypto.news/news/glaad-ai-failing-lgbtq-users-risks-grow/</w:t>
        </w:r>
      </w:hyperlink>
      <w:r>
        <w:t xml:space="preserve"> - GLAAD has published a report titled 'Build for Everyone: A Framework for LGBTQ Representation and Safety in AI,' stating that artificial intelligence amplifies anti-LGBTQ bias, misinformation, and discrimination, potentially automating harms in housing, employment, healthcare, and lending. The report highlights risks from biased training data, anti-LGBTQ misinformation, discriminatory outputs from predictive systems, failures in content moderation, and gaps in privacy protections. GLAAD President and CEO Sarah Kate Ellis stated that 'AI is a civil rights issue' and added that 'Neutrality is no longer an option.'</w:t>
      </w:r>
      <w:r/>
    </w:p>
    <w:p>
      <w:pPr>
        <w:pStyle w:val="ListNumber"/>
        <w:spacing w:line="240" w:lineRule="auto"/>
        <w:ind w:left="720"/>
      </w:pPr>
      <w:r/>
      <w:hyperlink r:id="rId15">
        <w:r>
          <w:rPr>
            <w:color w:val="0000EE"/>
            <w:u w:val="single"/>
          </w:rPr>
          <w:t>https://www.lgbttech.org/post/harassment-safety-online-lgbtq-voices-on-misinformation-and-digital-harm</w:t>
        </w:r>
      </w:hyperlink>
      <w:r>
        <w:t xml:space="preserve"> - LGBTQ+ individuals navigate an increasingly complex online landscape, where online connection can be life-affirming but also deeply unsafe. According to recent polling, LGBTQ+ adults report widespread exposure to harassment, misinformation, and harmful content online, underscoring the urgent need for strong protections, accountability, and digital literacy in our connected world. Over half of LGBTQ+ adults report encountering anti-LGBTQ+ misinformation shared by public figures, politicians, or celebrities. Alarmingly, 31% have witnessed it coming from close friends or family members, and 29% have seen it shared by acquaintances.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colu.mn/3554/glaad-warns-ai-could-amplify-lgbtq-bias/" TargetMode="External"/><Relationship Id="rId10" Type="http://schemas.openxmlformats.org/officeDocument/2006/relationships/hyperlink" Target="https://www.axios.com/2026/06/17/ai-lgbtq-glaad-report" TargetMode="External"/><Relationship Id="rId11" Type="http://schemas.openxmlformats.org/officeDocument/2006/relationships/hyperlink" Target="https://gayety.com/glaad-ai-report-lgbtq-safety-framework" TargetMode="External"/><Relationship Id="rId12" Type="http://schemas.openxmlformats.org/officeDocument/2006/relationships/hyperlink" Target="https://www.gncrypto.news/news/glaad-ai-failing-lgbtq-users-risks-grow/" TargetMode="External"/><Relationship Id="rId13" Type="http://schemas.openxmlformats.org/officeDocument/2006/relationships/hyperlink" Target="https://www.benton.org/headlines/glaads-ceo-says-ai-bias-puts-lgbtq-people-risk" TargetMode="External"/><Relationship Id="rId14" Type="http://schemas.openxmlformats.org/officeDocument/2006/relationships/hyperlink" Target="https://www.lgbttech.org/post/bias-privacy-and-promise-what-lgbtq-adults-say-about-ai" TargetMode="External"/><Relationship Id="rId15" Type="http://schemas.openxmlformats.org/officeDocument/2006/relationships/hyperlink" Target="https://www.lgbttech.org/post/harassment-safety-online-lgbtq-voices-on-misinformation-and-digital-ha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