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Tell If You’re Sexually Compatible With Your Soulmate — and What To Do About 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the sex-talk feels different than the rest of your relationship? Plenty of people find themselves head-over-heels for someone whose sexual tastes don’t quite line up, and that can be disorienting , especially if you’d sworn off sleeping together until “the right time.” Here’s how to size up compatibility, have the conversation, and decide what matters most.</w:t>
      </w:r>
      <w:r/>
    </w:p>
    <w:p>
      <w:r/>
      <w:r>
        <w:t>Essential Takeaways</w:t>
      </w:r>
      <w:r/>
      <w:r/>
    </w:p>
    <w:p>
      <w:pPr>
        <w:pStyle w:val="ListBullet"/>
        <w:spacing w:line="240" w:lineRule="auto"/>
        <w:ind w:left="720"/>
      </w:pPr>
      <w:r/>
      <w:r>
        <w:rPr>
          <w:b/>
        </w:rPr>
        <w:t>Be honest early:</w:t>
      </w:r>
      <w:r>
        <w:t xml:space="preserve"> Sharing fantasies is a good sign; how your partner reacts reveals a lot about future possibilities.</w:t>
      </w:r>
      <w:r/>
    </w:p>
    <w:p>
      <w:pPr>
        <w:pStyle w:val="ListBullet"/>
        <w:spacing w:line="240" w:lineRule="auto"/>
        <w:ind w:left="720"/>
      </w:pPr>
      <w:r/>
      <w:r>
        <w:rPr>
          <w:b/>
        </w:rPr>
        <w:t>Ask about frequency:</w:t>
      </w:r>
      <w:r>
        <w:t xml:space="preserve"> Determine whether a kink is a “nice-to-have” or a constant need , that matters for long-term fit.</w:t>
      </w:r>
      <w:r/>
    </w:p>
    <w:p>
      <w:pPr>
        <w:pStyle w:val="ListBullet"/>
        <w:spacing w:line="240" w:lineRule="auto"/>
        <w:ind w:left="720"/>
      </w:pPr>
      <w:r/>
      <w:r>
        <w:rPr>
          <w:b/>
        </w:rPr>
        <w:t>Try, don’t assume:</w:t>
      </w:r>
      <w:r>
        <w:t xml:space="preserve"> A few experiments can clarify whether styles can be blended; curiosity beats panic.</w:t>
      </w:r>
      <w:r/>
    </w:p>
    <w:p>
      <w:pPr>
        <w:pStyle w:val="ListBullet"/>
        <w:spacing w:line="240" w:lineRule="auto"/>
        <w:ind w:left="720"/>
      </w:pPr>
      <w:r/>
      <w:r>
        <w:rPr>
          <w:b/>
        </w:rPr>
        <w:t>Seek help if stuck:</w:t>
      </w:r>
      <w:r>
        <w:t xml:space="preserve"> Sex therapy or guided conversations can create a safer space to explore differences.</w:t>
      </w:r>
      <w:r/>
    </w:p>
    <w:p>
      <w:pPr>
        <w:pStyle w:val="ListBullet"/>
        <w:spacing w:line="240" w:lineRule="auto"/>
        <w:ind w:left="720"/>
      </w:pPr>
      <w:r/>
      <w:r>
        <w:rPr>
          <w:b/>
        </w:rPr>
        <w:t>Know your non-negotiables:</w:t>
      </w:r>
      <w:r>
        <w:t xml:space="preserve"> If certain acts are essential for your sexual wellbeing, that’s valid and worth protecting.</w:t>
      </w:r>
      <w:r/>
      <w:r/>
    </w:p>
    <w:p>
      <w:pPr>
        <w:pStyle w:val="Heading2"/>
      </w:pPr>
      <w:r>
        <w:t>When the kissing and the life plans are perfect but the fantasy lists don’t match</w:t>
      </w:r>
      <w:r/>
    </w:p>
    <w:p>
      <w:r/>
      <w:r>
        <w:t>It’s thrilling when everything else lines up , humour, values, the way they make your coffee , and then you swap fantasies and feel a jolt. That jolt is real: sexual compatibility is its own axis of intimacy, with texture and smell and rhythm. Experts emphasise that sexual desire, interests and the frequency you need them are separate from emotional attachment, so falling for each other doesn’t automatically solve sexual mismatch. Start by noting how important the specific acts are to you emotionally and physically; that clarity shapes the rest of the conversation.</w:t>
      </w:r>
      <w:r/>
    </w:p>
    <w:p>
      <w:r/>
      <w:r>
        <w:t>Many couples wait to have sex, and that delay can mean fantasies ferment into expectations. According to sex therapists and relationship writers, disclosing desires is healthy, but the partner’s reaction , curious, nonplussed, embarrassed, or shut down , is the first practical marker of whether you can build together. If your kink is a daily need rather than an occasional thrill, you’ll need to treat it as a core value in your sexual life, not just an experiment.</w:t>
      </w:r>
      <w:r/>
    </w:p>
    <w:p>
      <w:pPr>
        <w:pStyle w:val="Heading2"/>
      </w:pPr>
      <w:r>
        <w:t>How to ask the questions that actually matter</w:t>
      </w:r>
      <w:r/>
    </w:p>
    <w:p>
      <w:r/>
      <w:r>
        <w:t>Forget “Do you like rough sex?” as a one-off text. Treat it like a series of small, low-pressure conversations. Ask what parts of someone’s fantasy feel non-negotiable, whether they’re curious to try your style, and how often each of you imagines that style appearing in your sex life. Practical questions , frequency, boundaries, safety words, and aftercare , give you usable data rather than drama.</w:t>
      </w:r>
      <w:r/>
    </w:p>
    <w:p>
      <w:r/>
      <w:r>
        <w:t>If your partner seems open but unsure, suggest a trial run with clear limits. If they recoil or say it’s simply not for them, that’s informative, not catastrophic. Relationship and sexual-health coverage recommends differentiating between absolute incompatibility (one partner has no libido or is repulsed by the idea) and negotiable gaps where compromise or creativity could bridge the divide.</w:t>
      </w:r>
      <w:r/>
    </w:p>
    <w:p>
      <w:pPr>
        <w:pStyle w:val="Heading2"/>
      </w:pPr>
      <w:r>
        <w:t>Try experiments that feel safe and fun</w:t>
      </w:r>
      <w:r/>
    </w:p>
    <w:p>
      <w:r/>
      <w:r>
        <w:t>You don’t have to leap into extremes. Start with small taste-tests: playful roleplay that stays gentle, different locations (bedroom vs. beachy-feeling sheets), or a scene that mimics the vibe rather than the whole fantasy. These low-stakes tries help you learn how your bodies respond and whether the emotional chemistry survives changes in script.</w:t>
      </w:r>
      <w:r/>
    </w:p>
    <w:p>
      <w:r/>
      <w:r>
        <w:t>Document what works and what doesn’t , mentally or in a light, joking text afterwards , so you can compare. Sex therapists often advise couples to schedule “play dates” with agreed boundaries so curiosity isn’t squeezed into anxious moments. If one partner is new to a kink, paced exposure, reassurance and neutral language reduce shame and build competence.</w:t>
      </w:r>
      <w:r/>
    </w:p>
    <w:p>
      <w:pPr>
        <w:pStyle w:val="Heading2"/>
      </w:pPr>
      <w:r>
        <w:t>When compromise isn’t enough: identifying non-negotiables</w:t>
      </w:r>
      <w:r/>
    </w:p>
    <w:p>
      <w:r/>
      <w:r>
        <w:t>There’s a difference between “I wish they liked this” and “I need this to feel fulfilled.” If you’ve realised a specific kink or intensity level is a non-negotiable part of your sexual identity, be truthful with yourself and your partner. Many people, as columnists in relationship forums note, keep lists of things they’ll happily never have and a few things they won’t give up.</w:t>
      </w:r>
      <w:r/>
    </w:p>
    <w:p>
      <w:r/>
      <w:r>
        <w:t>If you or they are clear that certain acts are off the table forever, that’s a legitimate deal-breaker, not a personal failing. Other times, people shift over years , curiosity grows, tolerance develops, or new shared practices emerge. Weigh your emotional investment in the relationship against the likelihood of change and your capacity for compromise.</w:t>
      </w:r>
      <w:r/>
    </w:p>
    <w:p>
      <w:pPr>
        <w:pStyle w:val="Heading2"/>
      </w:pPr>
      <w:r>
        <w:t>Get help if you want to try but keep getting stuck</w:t>
      </w:r>
      <w:r/>
    </w:p>
    <w:p>
      <w:r/>
      <w:r>
        <w:t>When conversations spiral into hurt or avoidance, a neutral third party can help. Sex therapists and counsellors specialise in navigating mismatched desires, mapping out compromise strategies, and teaching practical skills , from communication techniques to consent frameworks and safety planning. They can also identify if mismatches stem from anxiety, trauma, or medical issues that deserve targeted attention.</w:t>
      </w:r>
      <w:r/>
    </w:p>
    <w:p>
      <w:r/>
      <w:r>
        <w:t>If therapy isn’t immediately accessible, start with reputable guides and articles that explain mismatched libidos, compatibility, and negotiation techniques. Reading together about the mechanics of desire can normalise differences and supply language for tricky talks.</w:t>
      </w:r>
      <w:r/>
    </w:p>
    <w:p>
      <w:r/>
      <w:r>
        <w:t>Closing line Try, talk, and be honest about what you need , sometimes a few experiments will surprise you, and sometimes the clearest act of care is letting each other go.</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2">
        <w:r>
          <w:rPr>
            <w:color w:val="0000EE"/>
            <w:u w:val="single"/>
          </w:rPr>
          <w:t>[5]</w:t>
        </w:r>
      </w:hyperlink>
      <w:r>
        <w:t xml:space="preserve">, </w:t>
      </w:r>
      <w:hyperlink r:id="rId13">
        <w:r>
          <w:rPr>
            <w:color w:val="0000EE"/>
            <w:u w:val="single"/>
          </w:rPr>
          <w:t>[6]</w:t>
        </w:r>
      </w:hyperlink>
      <w:r>
        <w:t xml:space="preserve">- Paragraph 4: </w:t>
      </w:r>
      <w:hyperlink r:id="rId14">
        <w:r>
          <w:rPr>
            <w:color w:val="0000EE"/>
            <w:u w:val="single"/>
          </w:rPr>
          <w:t>[4]</w:t>
        </w:r>
      </w:hyperlink>
      <w:r>
        <w:t xml:space="preserve">, </w:t>
      </w:r>
      <w:hyperlink r:id="rId13">
        <w:r>
          <w:rPr>
            <w:color w:val="0000EE"/>
            <w:u w:val="single"/>
          </w:rPr>
          <w:t>[6]</w:t>
        </w:r>
      </w:hyperlink>
      <w:r>
        <w:t xml:space="preserve">- Paragraph 5: </w:t>
      </w:r>
      <w:hyperlink r:id="rId13">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https://www.autostraddle.com/i-fear-im-sexually-incompatible-with-my-soulmate/?utm_source=rss&amp;utm_medium=rss&amp;utm_campaign=i-fear-im-sexually-incompatible-with-my-soulmate</w:t>
        </w:r>
      </w:hyperlink>
      <w:r>
        <w:t xml:space="preserve"> - Please view link - unable to able to access data</w:t>
      </w:r>
      <w:r/>
    </w:p>
    <w:p>
      <w:pPr>
        <w:pStyle w:val="ListNumber"/>
        <w:spacing w:line="240" w:lineRule="auto"/>
        <w:ind w:left="720"/>
      </w:pPr>
      <w:r/>
      <w:hyperlink r:id="rId10">
        <w:r>
          <w:rPr>
            <w:color w:val="0000EE"/>
            <w:u w:val="single"/>
          </w:rPr>
          <w:t>https://www.medicalnewstoday.com/articles/mismatched-sex-drives</w:t>
        </w:r>
      </w:hyperlink>
      <w:r>
        <w:t xml:space="preserve"> - This article discusses mismatched sex drives, or sexual desire discrepancies, which occur when partners have differing levels of sexual desire. It explores the causes, effects on relationships, and management techniques for couples facing this issue. The piece also provides guidance on seeking support and contacting a doctor for further assistance.</w:t>
      </w:r>
      <w:r/>
    </w:p>
    <w:p>
      <w:pPr>
        <w:pStyle w:val="ListNumber"/>
        <w:spacing w:line="240" w:lineRule="auto"/>
        <w:ind w:left="720"/>
      </w:pPr>
      <w:r/>
      <w:hyperlink r:id="rId11">
        <w:r>
          <w:rPr>
            <w:color w:val="0000EE"/>
            <w:u w:val="single"/>
          </w:rPr>
          <w:t>https://www.healthline.com/health/healthy-sex/sexual-compatibility</w:t>
        </w:r>
      </w:hyperlink>
      <w:r>
        <w:t xml:space="preserve"> - This article provides an overview of sexual compatibility, including its definition, importance, and factors that influence it. It discusses how mismatched sexual desires can impact relationships and offers advice on how couples can navigate these differences through open communication and compromise.</w:t>
      </w:r>
      <w:r/>
    </w:p>
    <w:p>
      <w:pPr>
        <w:pStyle w:val="ListNumber"/>
        <w:spacing w:line="240" w:lineRule="auto"/>
        <w:ind w:left="720"/>
      </w:pPr>
      <w:r/>
      <w:hyperlink r:id="rId14">
        <w:r>
          <w:rPr>
            <w:color w:val="0000EE"/>
            <w:u w:val="single"/>
          </w:rPr>
          <w:t>https://www.marriage.com/advice/sexual-health/sexual-incompatibility/</w:t>
        </w:r>
      </w:hyperlink>
      <w:r>
        <w:t xml:space="preserve"> - This article offers ten strategies for handling sexual incompatibility in relationships. It emphasizes the importance of open communication, understanding each other's needs, and seeking professional help when necessary. The piece also discusses how couples can work together to improve their sexual relationship and overall connection.</w:t>
      </w:r>
      <w:r/>
    </w:p>
    <w:p>
      <w:pPr>
        <w:pStyle w:val="ListNumber"/>
        <w:spacing w:line="240" w:lineRule="auto"/>
        <w:ind w:left="720"/>
      </w:pPr>
      <w:r/>
      <w:hyperlink r:id="rId12">
        <w:r>
          <w:rPr>
            <w:color w:val="0000EE"/>
            <w:u w:val="single"/>
          </w:rPr>
          <w:t>https://www.vice.com/en/article/6-subtle-signs-you-and-your-partner-are-sexually-incompatible/</w:t>
        </w:r>
      </w:hyperlink>
      <w:r>
        <w:t xml:space="preserve"> - This article highlights six subtle signs that may indicate sexual incompatibility between partners. It discusses issues such as imbalances in initiating sex, differing sexual desires, and how these mismatches can lead to resentment if not addressed. The piece also offers advice on how to recognize and address these signs.</w:t>
      </w:r>
      <w:r/>
    </w:p>
    <w:p>
      <w:pPr>
        <w:pStyle w:val="ListNumber"/>
        <w:spacing w:line="240" w:lineRule="auto"/>
        <w:ind w:left="720"/>
      </w:pPr>
      <w:r/>
      <w:hyperlink r:id="rId13">
        <w:r>
          <w:rPr>
            <w:color w:val="0000EE"/>
            <w:u w:val="single"/>
          </w:rPr>
          <w:t>https://www.drjamieg.com/blog/sex-therapy-navigating-sexual-incompatibility-in-relationships</w:t>
        </w:r>
      </w:hyperlink>
      <w:r>
        <w:t xml:space="preserve"> - This article explores sexual incompatibility in relationships, defining it as persistent differences in sexual preferences, needs, or libido between partners. It discusses the causes, effects, and offers solutions, including open communication, therapy, and mutual effort to navigate these challenges.</w:t>
      </w:r>
      <w:r/>
    </w:p>
    <w:p>
      <w:pPr>
        <w:pStyle w:val="ListNumber"/>
        <w:spacing w:line="240" w:lineRule="auto"/>
        <w:ind w:left="720"/>
      </w:pPr>
      <w:r/>
      <w:hyperlink r:id="rId15">
        <w:r>
          <w:rPr>
            <w:color w:val="0000EE"/>
            <w:u w:val="single"/>
          </w:rPr>
          <w:t>https://www.marriage.com/advice/physical-intimacy/the-importance-of-sexual-compatibility-in-a-relationship/</w:t>
        </w:r>
      </w:hyperlink>
      <w:r>
        <w:t xml:space="preserve"> - This article discusses the significance of sexual compatibility in relationships, stating that it is a foundational aspect of many romantic partnerships. It emphasizes that sexual incompatibility can lead to dissatisfaction and may be a harbinger of other relationship issues, suggesting that improving the relationship can also improve the sexual aspect.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utostraddle.com/i-fear-im-sexually-incompatible-with-my-soulmate/?utm_source=rss&amp;utm_medium=rss&amp;utm_campaign=i-fear-im-sexually-incompatible-with-my-soulmate" TargetMode="External"/><Relationship Id="rId10" Type="http://schemas.openxmlformats.org/officeDocument/2006/relationships/hyperlink" Target="https://www.medicalnewstoday.com/articles/mismatched-sex-drives" TargetMode="External"/><Relationship Id="rId11" Type="http://schemas.openxmlformats.org/officeDocument/2006/relationships/hyperlink" Target="https://www.healthline.com/health/healthy-sex/sexual-compatibility" TargetMode="External"/><Relationship Id="rId12" Type="http://schemas.openxmlformats.org/officeDocument/2006/relationships/hyperlink" Target="https://www.vice.com/en/article/6-subtle-signs-you-and-your-partner-are-sexually-incompatible/" TargetMode="External"/><Relationship Id="rId13" Type="http://schemas.openxmlformats.org/officeDocument/2006/relationships/hyperlink" Target="https://www.drjamieg.com/blog/sex-therapy-navigating-sexual-incompatibility-in-relationships" TargetMode="External"/><Relationship Id="rId14" Type="http://schemas.openxmlformats.org/officeDocument/2006/relationships/hyperlink" Target="https://www.marriage.com/advice/sexual-health/sexual-incompatibility/" TargetMode="External"/><Relationship Id="rId15" Type="http://schemas.openxmlformats.org/officeDocument/2006/relationships/hyperlink" Target="https://www.marriage.com/advice/physical-intimacy/the-importance-of-sexual-compatibility-in-a-relation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