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Supergirl Moments That Have Fans Calling Her a Queer Icon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locking onto a new Supergirl , played by Milly Alcock , and celebrating a heroine who feels fresh, messy and delightfully outside the gender binary; the film’s debut is sparking queer readings and a lively conversation about what a modern superhero can be.</w:t>
      </w:r>
      <w:r/>
    </w:p>
    <w:p>
      <w:r/>
      <w:r>
        <w:t>Essential Takeaways</w:t>
      </w:r>
      <w:r/>
      <w:r/>
    </w:p>
    <w:p>
      <w:pPr>
        <w:pStyle w:val="ListBullet"/>
        <w:spacing w:line="240" w:lineRule="auto"/>
        <w:ind w:left="720"/>
      </w:pPr>
      <w:r/>
      <w:r>
        <w:rPr>
          <w:b/>
        </w:rPr>
        <w:t>Honoured response:</w:t>
      </w:r>
      <w:r>
        <w:t xml:space="preserve"> Milly Alcock says she’s honoured fans read Supergirl as queer and sees the character living outside gender norms. </w:t>
      </w:r>
      <w:r/>
    </w:p>
    <w:p>
      <w:pPr>
        <w:pStyle w:val="ListBullet"/>
        <w:spacing w:line="240" w:lineRule="auto"/>
        <w:ind w:left="720"/>
      </w:pPr>
      <w:r/>
      <w:r>
        <w:rPr>
          <w:b/>
        </w:rPr>
        <w:t>Character vibe:</w:t>
      </w:r>
      <w:r>
        <w:t xml:space="preserve"> Kara Zor-El is presented as independent, impulsive and not defined by Superman, which resonates with LGBTQ+ audiences. </w:t>
      </w:r>
      <w:r/>
    </w:p>
    <w:p>
      <w:pPr>
        <w:pStyle w:val="ListBullet"/>
        <w:spacing w:line="240" w:lineRule="auto"/>
        <w:ind w:left="720"/>
      </w:pPr>
      <w:r/>
      <w:r>
        <w:rPr>
          <w:b/>
        </w:rPr>
        <w:t>Mixed early reviews:</w:t>
      </w:r>
      <w:r>
        <w:t xml:space="preserve"> Viewers praise Alcock and Jason Momoa’s Lobo while noting some adaptation and villain issues. </w:t>
      </w:r>
      <w:r/>
    </w:p>
    <w:p>
      <w:pPr>
        <w:pStyle w:val="ListBullet"/>
        <w:spacing w:line="240" w:lineRule="auto"/>
        <w:ind w:left="720"/>
      </w:pPr>
      <w:r/>
      <w:r>
        <w:rPr>
          <w:b/>
        </w:rPr>
        <w:t>What to expect:</w:t>
      </w:r>
      <w:r>
        <w:t xml:space="preserve"> The film follows Kara on a galaxy-spanning journey with Krypto and a revenge arc, offering a rough-and-ready, emotionally raw hero. </w:t>
      </w:r>
      <w:r/>
      <w:r/>
    </w:p>
    <w:p>
      <w:pPr>
        <w:pStyle w:val="Heading2"/>
      </w:pPr>
      <w:r>
        <w:t>Why Milly Alcock’s answer mattered , and why fans cheered</w:t>
      </w:r>
      <w:r/>
    </w:p>
    <w:p>
      <w:r/>
      <w:r>
        <w:t>Alcock’s reaction was warm and unflustered, the sort of remark that lands like a friendly nod rather than a press-line soundbite. She told reporters she’s “kind of honoured” that audiences see Kara as a queer icon, and that feels authentic coming from an actor who’s spent time building the role’s edges. According to entertainment outlets covering the press run, most fans responded positively online, while a few pushed back , which is to be expected when big franchises meet identity conversations. The moment underlines how representation can be both intentional and emergent, shaped as much by viewers as by creators.</w:t>
      </w:r>
      <w:r/>
    </w:p>
    <w:p>
      <w:pPr>
        <w:pStyle w:val="Heading2"/>
      </w:pPr>
      <w:r>
        <w:t>What makes this Supergirl read as queer , it’s in the framing</w:t>
      </w:r>
      <w:r/>
    </w:p>
    <w:p>
      <w:r/>
      <w:r>
        <w:t>Kara in this film is written and played as someone who “doesn’t live inside the binary,” in Alcock’s words, and that’s a critical departure from tidy superhero archetypes. The film adapts Tom King and Bilquis Evely’s Supergirl: Woman of Tomorrow, leaning into a young heroine forging her own life apart from Superman. That independence , messy choices, refusal to conform, a fierce sense of self , naturally invites queer readings, because it rejects expectation and centres personal truth. For viewers seeking characters who aren’t obedient to gendered scripts, Kara’s portrayal lands as refreshingly human.</w:t>
      </w:r>
      <w:r/>
    </w:p>
    <w:p>
      <w:pPr>
        <w:pStyle w:val="Heading2"/>
      </w:pPr>
      <w:r>
        <w:t>How critics and fans are splitting on Supergirl</w:t>
      </w:r>
      <w:r/>
    </w:p>
    <w:p>
      <w:r/>
      <w:r>
        <w:t>Early reactions have been mixed but animated. Plenty of viewers praised the cast, especially Alcock’s energetic take and Jason Momoa’s turn as Lobo, while some readers and reviewers flagged adaptation choices and an undercooked antagonist as drawbacks. Put simply, people are reacting to mood and tone as much as plot: some love the messy, rule-breaking heroine; others wanted a tighter fit with the comics. That split is familiar territory for franchise films, and it sets up a sequel conversation about what audiences value most , character reinvention or faithful translation.</w:t>
      </w:r>
      <w:r/>
    </w:p>
    <w:p>
      <w:pPr>
        <w:pStyle w:val="Heading2"/>
      </w:pPr>
      <w:r>
        <w:t>Practical viewing tips: who will love this Supergirl?</w:t>
      </w:r>
      <w:r/>
    </w:p>
    <w:p>
      <w:r/>
      <w:r>
        <w:t>If you enjoy character-led superhero films where moral lines blur and the lead is doing the emotional heavy lifting, this is likely for you. Fans of the comics who want a strict page-to-screen match might feel frustrated, but viewers who appreciate a rougher, more human take on a classic figure will find plenty to admire. Consider seeing it on opening weekend if you want the shared, communal reaction; pick a later screening if you prefer to read more nuanced reviews first. And bring a friend who likes messy heroes , you’ll have good things to debate over coffee afterwards.</w:t>
      </w:r>
      <w:r/>
    </w:p>
    <w:p>
      <w:pPr>
        <w:pStyle w:val="Heading2"/>
      </w:pPr>
      <w:r>
        <w:t>What this means for representation in blockbusters</w:t>
      </w:r>
      <w:r/>
    </w:p>
    <w:p>
      <w:r/>
      <w:r>
        <w:t>This moment is small but meaningful: a mainstream superhero movie prompting public conversation about gender, identity and who can be a queer icon. Alcock’s casual embrace of that reading, rather than distancing from it, speaks to a broader trend where actors and creators recognise the audience’s power to reinterpret characters. Whether studios planned this or not, the reaction demonstrates that representation can emerge from performance and framing, not just pronouncements. It also signals that future DC and blockbuster films will need to reckon with fans who want complexity more than neat labels.</w:t>
      </w:r>
      <w:r/>
    </w:p>
    <w:p>
      <w:r/>
      <w:r>
        <w:t>It's a small change that can make every hero feel a little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9">
        <w:r>
          <w:rPr>
            <w:color w:val="0000EE"/>
            <w:u w:val="single"/>
          </w:rPr>
          <w:t>[2]</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[3]</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https://www.thepinknews.com/2026/06/19/milly-alcock-is-honoured-by-queer-interpretations-of-supergirl/</w:t>
        </w:r>
      </w:hyperlink>
      <w:r>
        <w:t xml:space="preserve"> - Please view link - unable to able to access data</w:t>
      </w:r>
      <w:r/>
    </w:p>
    <w:p>
      <w:pPr>
        <w:pStyle w:val="ListNumber"/>
        <w:spacing w:line="240" w:lineRule="auto"/>
        <w:ind w:left="720"/>
      </w:pPr>
      <w:r/>
      <w:hyperlink r:id="rId9">
        <w:r>
          <w:rPr>
            <w:color w:val="0000EE"/>
            <w:u w:val="single"/>
          </w:rPr>
          <w:t>https://www.thepinknews.com/2026/06/19/milly-alcock-is-honoured-by-queer-interpretations-of-supergirl/</w:t>
        </w:r>
      </w:hyperlink>
      <w:r>
        <w:t xml:space="preserve"> - Milly Alcock, the Australian actress portraying Supergirl, expressed her honour at the character being embraced as a queer icon. She highlighted that Supergirl's defiance of traditional gender binaries makes her unique and exciting.</w:t>
      </w:r>
      <w:r/>
    </w:p>
    <w:p>
      <w:pPr>
        <w:pStyle w:val="ListNumber"/>
        <w:spacing w:line="240" w:lineRule="auto"/>
        <w:ind w:left="720"/>
      </w:pPr>
      <w:r/>
      <w:hyperlink r:id="rId10">
        <w:r>
          <w:rPr>
            <w:color w:val="0000EE"/>
            <w:u w:val="single"/>
          </w:rPr>
          <w:t>https://www.comingsoon.net/movies/news/2151008-milly-alcock-address-supergirl-queer-icon-status/xwp_curated_content</w:t>
        </w:r>
      </w:hyperlink>
      <w:r>
        <w:t xml:space="preserve"> - In an interview, Milly Alcock shared her appreciation for fans viewing Supergirl as a queer icon, noting that the character's departure from gender norms contributes to her specialness.</w:t>
      </w:r>
      <w:r/>
    </w:p>
    <w:p>
      <w:pPr>
        <w:pStyle w:val="ListNumber"/>
        <w:spacing w:line="240" w:lineRule="auto"/>
        <w:ind w:left="720"/>
      </w:pPr>
      <w:r/>
      <w:hyperlink r:id="rId11">
        <w:r>
          <w:rPr>
            <w:color w:val="0000EE"/>
            <w:u w:val="single"/>
          </w:rPr>
          <w:t>https://www.out.com/film/milly-alcock-supergirl-gender-binary</w:t>
        </w:r>
      </w:hyperlink>
      <w:r>
        <w:t xml:space="preserve"> - Milly Alcock discussed Supergirl's appeal among queer fans, stating that the character's existence beyond traditional gender expectations makes her both special and exciting.</w:t>
      </w:r>
      <w:r/>
    </w:p>
    <w:p>
      <w:pPr>
        <w:pStyle w:val="ListNumber"/>
        <w:spacing w:line="240" w:lineRule="auto"/>
        <w:ind w:left="720"/>
      </w:pPr>
      <w:r/>
      <w:hyperlink r:id="rId12">
        <w:r>
          <w:rPr>
            <w:color w:val="0000EE"/>
            <w:u w:val="single"/>
          </w:rPr>
          <w:t>https://www.cinemablend.com/movies/craig-gillespie-exclusive-sfx-supergirl-interview</w:t>
        </w:r>
      </w:hyperlink>
      <w:r>
        <w:t xml:space="preserve"> - Director Craig Gillespie provides insights into the upcoming 'Supergirl' film, highlighting Milly Alcock's portrayal of a flawed, emotionally complex heroine embracing a punk-rock attitude, distinct from traditional superhero images.</w:t>
      </w:r>
      <w:r/>
    </w:p>
    <w:p>
      <w:pPr>
        <w:pStyle w:val="ListNumber"/>
        <w:spacing w:line="240" w:lineRule="auto"/>
        <w:ind w:left="720"/>
      </w:pPr>
      <w:r/>
      <w:hyperlink r:id="rId13">
        <w:r>
          <w:rPr>
            <w:color w:val="0000EE"/>
            <w:u w:val="single"/>
          </w:rPr>
          <w:t>https://www.gamesradar.com/upcoming-dc-movies/</w:t>
        </w:r>
      </w:hyperlink>
      <w:r>
        <w:t xml:space="preserve"> - An overview of upcoming DC Universe films and TV shows, including 'Supergirl' set for release on June 26, 2026, introducing Milly Alcock as a new iteration of the heroine.</w:t>
      </w:r>
      <w:r/>
    </w:p>
    <w:p>
      <w:pPr>
        <w:pStyle w:val="ListNumber"/>
        <w:spacing w:line="240" w:lineRule="auto"/>
        <w:ind w:left="720"/>
      </w:pPr>
      <w:r/>
      <w:hyperlink r:id="rId14">
        <w:r>
          <w:rPr>
            <w:color w:val="0000EE"/>
            <w:u w:val="single"/>
          </w:rPr>
          <w:t>https://www.dcm.co.uk/films/filmid-dbd619f1-56eb-431b-8c89-2eb427edd34f</w:t>
        </w:r>
      </w:hyperlink>
      <w:r>
        <w:t xml:space="preserve"> - Details about the 'Supergirl' film, including its release date of June 25, 2026, director Craig Gillespie, and cast members such as Milly Alcock and Matthias Schoenaerts.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19/milly-alcock-is-honoured-by-queer-interpretations-of-supergirl/" TargetMode="External"/><Relationship Id="rId10" Type="http://schemas.openxmlformats.org/officeDocument/2006/relationships/hyperlink" Target="https://www.comingsoon.net/movies/news/2151008-milly-alcock-address-supergirl-queer-icon-status/xwp_curated_content" TargetMode="External"/><Relationship Id="rId11" Type="http://schemas.openxmlformats.org/officeDocument/2006/relationships/hyperlink" Target="https://www.out.com/film/milly-alcock-supergirl-gender-binary" TargetMode="External"/><Relationship Id="rId12" Type="http://schemas.openxmlformats.org/officeDocument/2006/relationships/hyperlink" Target="https://www.cinemablend.com/movies/craig-gillespie-exclusive-sfx-supergirl-interview" TargetMode="External"/><Relationship Id="rId13" Type="http://schemas.openxmlformats.org/officeDocument/2006/relationships/hyperlink" Target="https://www.gamesradar.com/upcoming-dc-movies/" TargetMode="External"/><Relationship Id="rId14" Type="http://schemas.openxmlformats.org/officeDocument/2006/relationships/hyperlink" Target="https://www.dcm.co.uk/films/filmid-dbd619f1-56eb-431b-8c89-2eb427edd34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