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Santa Clara County LGBTQ Office: 10 Years of Visible Support and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with pride: Santa Clara County’s Office of LGBTQ Affairs marks its 10th anniversary with a flag-raising, a lavender graduation for students and a resource fair , a local show of support that matters as national debates around trans rights intensify.</w:t>
      </w:r>
      <w:r/>
    </w:p>
    <w:p>
      <w:r/>
      <w:r>
        <w:t>Essential Takeaways</w:t>
      </w:r>
      <w:r/>
      <w:r/>
    </w:p>
    <w:p>
      <w:pPr>
        <w:pStyle w:val="ListBullet"/>
        <w:spacing w:line="240" w:lineRule="auto"/>
        <w:ind w:left="720"/>
      </w:pPr>
      <w:r/>
      <w:r>
        <w:rPr>
          <w:b/>
        </w:rPr>
        <w:t>Established hub:</w:t>
      </w:r>
      <w:r>
        <w:t xml:space="preserve"> The county office has spent a decade coordinating services, advising policy and running outreach that centres LGBTQ+ residents.</w:t>
      </w:r>
      <w:r/>
    </w:p>
    <w:p>
      <w:pPr>
        <w:pStyle w:val="ListBullet"/>
        <w:spacing w:line="240" w:lineRule="auto"/>
        <w:ind w:left="720"/>
      </w:pPr>
      <w:r/>
      <w:r>
        <w:rPr>
          <w:b/>
        </w:rPr>
        <w:t>Youth-focused:</w:t>
      </w:r>
      <w:r>
        <w:t xml:space="preserve"> Lavender graduations and partnerships with schools and San José State create safe, celebratory spaces for LGBTQ+ students.</w:t>
      </w:r>
      <w:r/>
    </w:p>
    <w:p>
      <w:pPr>
        <w:pStyle w:val="ListBullet"/>
        <w:spacing w:line="240" w:lineRule="auto"/>
        <w:ind w:left="720"/>
      </w:pPr>
      <w:r/>
      <w:r>
        <w:rPr>
          <w:b/>
        </w:rPr>
        <w:t>Visible symbolism:</w:t>
      </w:r>
      <w:r>
        <w:t xml:space="preserve"> Pride and progress flags, plus community events, make an emotional, public statement that LGBTQ+ people belong.</w:t>
      </w:r>
      <w:r/>
    </w:p>
    <w:p>
      <w:pPr>
        <w:pStyle w:val="ListBullet"/>
        <w:spacing w:line="240" w:lineRule="auto"/>
        <w:ind w:left="720"/>
      </w:pPr>
      <w:r/>
      <w:r>
        <w:rPr>
          <w:b/>
        </w:rPr>
        <w:t>Practical services:</w:t>
      </w:r>
      <w:r>
        <w:t xml:space="preserve"> The office connects residents to health, behavioural-health and transgender-specific resources, and local centres like Billy DeFrank provide additional support.</w:t>
      </w:r>
      <w:r/>
    </w:p>
    <w:p>
      <w:pPr>
        <w:pStyle w:val="ListBullet"/>
        <w:spacing w:line="240" w:lineRule="auto"/>
        <w:ind w:left="720"/>
      </w:pPr>
      <w:r/>
      <w:r>
        <w:rPr>
          <w:b/>
        </w:rPr>
        <w:t>Local leadership:</w:t>
      </w:r>
      <w:r>
        <w:t xml:space="preserve"> Elected officials and advocates say the office is a model for other jurisdictions and a bulwark against rollback at higher levels.</w:t>
      </w:r>
      <w:r/>
      <w:r/>
    </w:p>
    <w:p>
      <w:pPr>
        <w:pStyle w:val="Heading2"/>
      </w:pPr>
      <w:r>
        <w:t>A decade of presence that feels like a warm, loud hug</w:t>
      </w:r>
      <w:r/>
    </w:p>
    <w:p>
      <w:r/>
      <w:r>
        <w:t>Santa Clara County’s Office of LGBTQ Affairs marked ten years with music, dance and students in caps and gowns, and it felt, quite simply, celebratory. The lavender graduation added a tactile sweetness , hugs, applause and visible relief , for young people who often don’t see themselves recognised publicly. According to county messaging, the office now operates as a central contact point for residents seeking affirming services, which makes it easier for people to find help without repeating painful explanations.</w:t>
      </w:r>
      <w:r/>
    </w:p>
    <w:p>
      <w:pPr>
        <w:pStyle w:val="Heading2"/>
      </w:pPr>
      <w:r>
        <w:t>How a health assessment grew into an office that steers policy</w:t>
      </w:r>
      <w:r/>
    </w:p>
    <w:p>
      <w:r/>
      <w:r>
        <w:t>The office owes its origin to a practical public-health question: who was counting and caring for LGBTQ+ needs? A county health assessment prompted leaders to formalise services, and the office has since advised policymakers and coordinated programs. That backstory shows why formal structures matter; advocates told local media they feared services would vanish without a dedicated body, and ten years on, the office is still here to respond.</w:t>
      </w:r>
      <w:r/>
    </w:p>
    <w:p>
      <w:pPr>
        <w:pStyle w:val="Heading2"/>
      </w:pPr>
      <w:r>
        <w:t>Why the lavender graduation matters beyond symbolism</w:t>
      </w:r>
      <w:r/>
    </w:p>
    <w:p>
      <w:r/>
      <w:r>
        <w:t>Lavender graduations might look like a sweet extra, but they’re strategic. Partnering with the county Office of Education and San José State’s Queer Hope Institute helped extend the celebration to high-school students who rarely get their own ceremonies. Program coordinators pointed out there was a gap: colleges did celebrations, but younger LGBTQ+ students needed recognition too. For families and teens, a ceremony in a public, loving space can be a turning point.</w:t>
      </w:r>
      <w:r/>
    </w:p>
    <w:p>
      <w:pPr>
        <w:pStyle w:val="Heading2"/>
      </w:pPr>
      <w:r>
        <w:t>Services on offer , what residents can actually access</w:t>
      </w:r>
      <w:r/>
    </w:p>
    <w:p>
      <w:r/>
      <w:r>
        <w:t>Beyond pageantry, the office links people to concrete resources: mental health supports, transgender-specific services and referrals to community centres such as Billy DeFrank. The county’s resource pages list behavioural-health programmes and transgender care pathways, so residents can find what they need without guesswork. If you’re choosing where to seek help, start at the county office’s portal and ask explicitly about affirming providers and youth-focused options.</w:t>
      </w:r>
      <w:r/>
    </w:p>
    <w:p>
      <w:pPr>
        <w:pStyle w:val="Heading2"/>
      </w:pPr>
      <w:r>
        <w:t>A local model in a tense national climate</w:t>
      </w:r>
      <w:r/>
    </w:p>
    <w:p>
      <w:r/>
      <w:r>
        <w:t>Speakers at the anniversary pushed a pointed message: local institutions matter, especially when state and federal debates put trans and LGBTQ+ rights under strain. One assemblymember even noted that not every major Bay Area city has a similar office, framing Santa Clara County as a template. That political context makes the office’s existence feel less ceremonial and more essential , a community anchor that defends access and dignity.</w:t>
      </w:r>
      <w:r/>
    </w:p>
    <w:p>
      <w:pPr>
        <w:pStyle w:val="Heading2"/>
      </w:pPr>
      <w:r>
        <w:t>How other places can follow suit</w:t>
      </w:r>
      <w:r/>
    </w:p>
    <w:p>
      <w:r/>
      <w:r>
        <w:t>Setting up an office doesn’t require fanfare, but it does need a clear remit: coordinate services, advise policymakers and keep community ties strong. Communities thinking about the step should begin with a needs assessment, partnerships with schools and universities, and a visible calendar of events that normalise celebration as a form of protection. The county example shows that symbolism and services work best together.</w:t>
      </w:r>
      <w:r/>
    </w:p>
    <w:p>
      <w:r/>
      <w:r>
        <w:t>It's a small change that can make every resident feel seen and supported.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12">
        <w:r>
          <w:rPr>
            <w:color w:val="0000EE"/>
            <w:u w:val="single"/>
          </w:rPr>
          <w:t>[6]</w:t>
        </w:r>
      </w:hyperlink>
      <w:r>
        <w:t xml:space="preserve">, </w:t>
      </w:r>
      <w:hyperlink r:id="rId13">
        <w:r>
          <w:rPr>
            <w:color w:val="0000EE"/>
            <w:u w:val="single"/>
          </w:rPr>
          <w:t>[4]</w:t>
        </w:r>
      </w:hyperlink>
      <w:r>
        <w:t xml:space="preserve">- Paragraph 4: </w:t>
      </w:r>
      <w:hyperlink r:id="rId14">
        <w:r>
          <w:rPr>
            <w:color w:val="0000EE"/>
            <w:u w:val="single"/>
          </w:rPr>
          <w:t>[5]</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1">
        <w:r>
          <w:rPr>
            <w:color w:val="0000EE"/>
            <w:u w:val="single"/>
          </w:rPr>
          <w:t>[7]</w:t>
        </w:r>
      </w:hyperlink>
      <w:r>
        <w:t xml:space="preserve">- Paragraph 6: </w:t>
      </w:r>
      <w:hyperlink r:id="rId11">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https://localnewsmatters.org/2026/06/20/santa-clara-county-lgbtq-office-10-years/</w:t>
        </w:r>
      </w:hyperlink>
      <w:r>
        <w:t xml:space="preserve"> - Please view link - unable to able to access data</w:t>
      </w:r>
      <w:r/>
    </w:p>
    <w:p>
      <w:pPr>
        <w:pStyle w:val="ListNumber"/>
        <w:spacing w:line="240" w:lineRule="auto"/>
        <w:ind w:left="720"/>
      </w:pPr>
      <w:r/>
      <w:hyperlink r:id="rId10">
        <w:r>
          <w:rPr>
            <w:color w:val="0000EE"/>
            <w:u w:val="single"/>
          </w:rPr>
          <w:t>https://www.santaclaracounty.gov/lesbian-gay-bisexual-transgender-queer-affairs-0</w:t>
        </w:r>
      </w:hyperlink>
      <w:r>
        <w:t xml:space="preserve"> - The Santa Clara County Office of LGBTQ Affairs is dedicated to creating inclusive systems of support for LGBTQ individuals and their families. They aim to build a social climate with institutional backing that offers multiple pathways for LGBTQ individuals and communities to thrive. The office provides various resources and services to support the LGBTQ community in Santa Clara County.</w:t>
      </w:r>
      <w:r/>
    </w:p>
    <w:p>
      <w:pPr>
        <w:pStyle w:val="ListNumber"/>
        <w:spacing w:line="240" w:lineRule="auto"/>
        <w:ind w:left="720"/>
      </w:pPr>
      <w:r/>
      <w:hyperlink r:id="rId11">
        <w:r>
          <w:rPr>
            <w:color w:val="0000EE"/>
            <w:u w:val="single"/>
          </w:rPr>
          <w:t>https://www.santaclaracounty.gov/county-santa-clara-reaffirms-commitment-support-and-services-lgbtq-community</w:t>
        </w:r>
      </w:hyperlink>
      <w:r>
        <w:t xml:space="preserve"> - Santa Clara County has reaffirmed its commitment to supporting and providing services for the LGBTQ+ community. The county was the first in the nation to create an Office of LGBTQ Affairs in 2016 and has since increased LGBTQ+ competency training for county staff and community-based organizations. Initiatives include a transgender empowerment and workplace inclusion programme, socialisation services for LGBTQ+ older adults, and new programmes for LGBTQ+ adults.</w:t>
      </w:r>
      <w:r/>
    </w:p>
    <w:p>
      <w:pPr>
        <w:pStyle w:val="ListNumber"/>
        <w:spacing w:line="240" w:lineRule="auto"/>
        <w:ind w:left="720"/>
      </w:pPr>
      <w:r/>
      <w:hyperlink r:id="rId13">
        <w:r>
          <w:rPr>
            <w:color w:val="0000EE"/>
            <w:u w:val="single"/>
          </w:rPr>
          <w:t>https://www.santaclaracounty.gov/resources-lgbtq/santa-clara-county-resources</w:t>
        </w:r>
      </w:hyperlink>
      <w:r>
        <w:t xml:space="preserve"> - Santa Clara County offers a range of resources for the LGBTQ community, including the Billy DeFrank LGBTQ+ Community Center, which provides support groups and community events, and the LGBTQ Youth Space, offering counselling services and social opportunities for youth and young adults aged 13-25. These resources aim to support and empower the LGBTQ community within the county.</w:t>
      </w:r>
      <w:r/>
    </w:p>
    <w:p>
      <w:pPr>
        <w:pStyle w:val="ListNumber"/>
        <w:spacing w:line="240" w:lineRule="auto"/>
        <w:ind w:left="720"/>
      </w:pPr>
      <w:r/>
      <w:hyperlink r:id="rId14">
        <w:r>
          <w:rPr>
            <w:color w:val="0000EE"/>
            <w:u w:val="single"/>
          </w:rPr>
          <w:t>https://www.santaclaracounty.gov/resources-lgbtq/behavioral-health-resources</w:t>
        </w:r>
      </w:hyperlink>
      <w:r>
        <w:t xml:space="preserve"> - The County of Santa Clara provides behavioural health resources for the LGBTQ+ community, including the 988 crisis and suicide prevention lifeline, which offers free, confidential support. The Q Corner is a peer-driven programme dedicated to supporting the LGBTQ+ community and their allies, offering services such as support navigating resources, peer support, and social activities. The LGBTQ Youth Space provides counselling services and social opportunities for youth and young adults aged 13-25.</w:t>
      </w:r>
      <w:r/>
    </w:p>
    <w:p>
      <w:pPr>
        <w:pStyle w:val="ListNumber"/>
        <w:spacing w:line="240" w:lineRule="auto"/>
        <w:ind w:left="720"/>
      </w:pPr>
      <w:r/>
      <w:hyperlink r:id="rId12">
        <w:r>
          <w:rPr>
            <w:color w:val="0000EE"/>
            <w:u w:val="single"/>
          </w:rPr>
          <w:t>https://www.santaclaracounty.gov/resources-lgbtq/transgender-resources</w:t>
        </w:r>
      </w:hyperlink>
      <w:r>
        <w:t xml:space="preserve"> - Santa Clara County offers resources for the transgender community, including the Billy DeFrank LGBTQ+ Community Center, which provides support groups and community events, and the LGBTQ Youth Space, offering counselling services and social opportunities for youth and young adults aged 13-25. These resources aim to support and empower the transgender community within the county.</w:t>
      </w:r>
      <w:r/>
    </w:p>
    <w:p>
      <w:pPr>
        <w:pStyle w:val="ListNumber"/>
        <w:spacing w:line="240" w:lineRule="auto"/>
        <w:ind w:left="720"/>
      </w:pPr>
      <w:r/>
      <w:hyperlink r:id="rId11">
        <w:r>
          <w:rPr>
            <w:color w:val="0000EE"/>
            <w:u w:val="single"/>
          </w:rPr>
          <w:t>https://www.santaclaracounty.gov/county-santa-clara-reaffirms-commitment-support-and-services-lgbtq-community</w:t>
        </w:r>
      </w:hyperlink>
      <w:r>
        <w:t xml:space="preserve"> - Santa Clara County has reaffirmed its commitment to supporting and providing services for the LGBTQ+ community. The county was the first in the nation to create an Office of LGBTQ Affairs in 2016 and has since increased LGBTQ+ competency training for county staff and community-based organizations. Initiatives include a transgender empowerment and workplace inclusion programme, socialisation services for LGBTQ+ older adults, and new programmes for LGBTQ+ adults.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ocalnewsmatters.org/2026/06/20/santa-clara-county-lgbtq-office-10-years/" TargetMode="External"/><Relationship Id="rId10" Type="http://schemas.openxmlformats.org/officeDocument/2006/relationships/hyperlink" Target="https://www.santaclaracounty.gov/lesbian-gay-bisexual-transgender-queer-affairs-0" TargetMode="External"/><Relationship Id="rId11" Type="http://schemas.openxmlformats.org/officeDocument/2006/relationships/hyperlink" Target="https://www.santaclaracounty.gov/county-santa-clara-reaffirms-commitment-support-and-services-lgbtq-community" TargetMode="External"/><Relationship Id="rId12" Type="http://schemas.openxmlformats.org/officeDocument/2006/relationships/hyperlink" Target="https://www.santaclaracounty.gov/resources-lgbtq/transgender-resources" TargetMode="External"/><Relationship Id="rId13" Type="http://schemas.openxmlformats.org/officeDocument/2006/relationships/hyperlink" Target="https://www.santaclaracounty.gov/resources-lgbtq/santa-clara-county-resources" TargetMode="External"/><Relationship Id="rId14" Type="http://schemas.openxmlformats.org/officeDocument/2006/relationships/hyperlink" Target="https://www.santaclaracounty.gov/resources-lgbtq/behavioral-health-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