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Philly Stories: How Philadelphia Gay News Built Five Decades of Pride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listening in , WHYY and Philadelphia Gay News teamed up for Philly Phun Phact this Pride month, bringing bite-sized history about PGN’s 50-year run to radio and reminding listeners why local LGBTQ+ journalism still matters. Stream the one‑minute segments on WHYY 90.9 FM or your favourite platform.</w:t>
      </w:r>
      <w:r/>
    </w:p>
    <w:p>
      <w:r/>
      <w:r>
        <w:t>Essential Takeaways</w:t>
      </w:r>
      <w:r/>
      <w:r/>
    </w:p>
    <w:p>
      <w:pPr>
        <w:pStyle w:val="ListBullet"/>
        <w:spacing w:line="240" w:lineRule="auto"/>
        <w:ind w:left="720"/>
      </w:pPr>
      <w:r/>
      <w:r>
        <w:rPr>
          <w:b/>
        </w:rPr>
        <w:t>Founded in 1976:</w:t>
      </w:r>
      <w:r>
        <w:t xml:space="preserve"> Philadelphia Gay News has published continuously for five decades, serving local LGBTQ+ readers. </w:t>
      </w:r>
      <w:r/>
    </w:p>
    <w:p>
      <w:pPr>
        <w:pStyle w:val="ListBullet"/>
        <w:spacing w:line="240" w:lineRule="auto"/>
        <w:ind w:left="720"/>
      </w:pPr>
      <w:r/>
      <w:r>
        <w:rPr>
          <w:b/>
        </w:rPr>
        <w:t>Local voice:</w:t>
      </w:r>
      <w:r>
        <w:t xml:space="preserve"> PGN focuses on news, culture and community issues that matter to Philadelphia’s LGBTQ+ population. </w:t>
      </w:r>
      <w:r/>
    </w:p>
    <w:p>
      <w:pPr>
        <w:pStyle w:val="ListBullet"/>
        <w:spacing w:line="240" w:lineRule="auto"/>
        <w:ind w:left="720"/>
      </w:pPr>
      <w:r/>
      <w:r>
        <w:rPr>
          <w:b/>
        </w:rPr>
        <w:t>Radio partner:</w:t>
      </w:r>
      <w:r>
        <w:t xml:space="preserve"> WHYY’s Philly Phun Phact ran four weekend segments in June, each a one‑minute spotlight on queer history. </w:t>
      </w:r>
      <w:r/>
    </w:p>
    <w:p>
      <w:pPr>
        <w:pStyle w:val="ListBullet"/>
        <w:spacing w:line="240" w:lineRule="auto"/>
        <w:ind w:left="720"/>
      </w:pPr>
      <w:r/>
      <w:r>
        <w:rPr>
          <w:b/>
        </w:rPr>
        <w:t>Accessible format:</w:t>
      </w:r>
      <w:r>
        <w:t xml:space="preserve"> Segments air at convenient weekend times and are streamable, making history quick and shareable. </w:t>
      </w:r>
      <w:r/>
      <w:r/>
    </w:p>
    <w:p>
      <w:pPr>
        <w:pStyle w:val="Heading2"/>
      </w:pPr>
      <w:r>
        <w:t>A one‑minute celebration that still feels big , the Philly Phun Phact hook</w:t>
      </w:r>
      <w:r/>
    </w:p>
    <w:p>
      <w:r/>
      <w:r>
        <w:t>WHYY’s John Weber kept it short and bright: a minute to honour queer Philly during Pride, with Jeremy Rodriguez of PGN explaining the paper’s role. The delivery has a friendly, radio‑show rhythm , you can almost hear the echo of newsrooms past , and it makes a tidy, memorable case for why community press matters. For listeners, that compact, human tone makes history feel like something you can carry through your weekend.</w:t>
      </w:r>
      <w:r/>
    </w:p>
    <w:p>
      <w:pPr>
        <w:pStyle w:val="Heading2"/>
      </w:pPr>
      <w:r>
        <w:t>PGN’s backstory: starting small, staying steady</w:t>
      </w:r>
      <w:r/>
    </w:p>
    <w:p>
      <w:r/>
      <w:r>
        <w:t>According to PGN’s history, the paper began in the mid‑1970s and quickly became a steady voice for LGBTQ+ Philadelphians. It weathered hostile headlines, changing neighbourhoods and the urgent demands of the AIDS crisis, yet continued to publish. That continuity is rare, and it’s why people call PGN one of the country’s longest‑running gay newspapers. The story of a small press growing into an institution says a lot about local resilience.</w:t>
      </w:r>
      <w:r/>
    </w:p>
    <w:p>
      <w:pPr>
        <w:pStyle w:val="Heading2"/>
      </w:pPr>
      <w:r>
        <w:t>Why local LGBTQ+ newspapers still matter</w:t>
      </w:r>
      <w:r/>
    </w:p>
    <w:p>
      <w:r/>
      <w:r>
        <w:t>National outlets cover big moments, but local papers catch the everyday changes: new services, city policy decisions, cultural events and the small acts of care that knit communities together. PGN has chronicled everything from protests and Pride parades to community centres and health campaigns. For readers, that means timely reporting with a direct impact on daily life , whether you need a resource, a timeline of local politics, or a reminder that you’re not alone.</w:t>
      </w:r>
      <w:r/>
    </w:p>
    <w:p>
      <w:pPr>
        <w:pStyle w:val="Heading2"/>
      </w:pPr>
      <w:r>
        <w:t>Radio plus print: an easy way to reach new ears</w:t>
      </w:r>
      <w:r/>
    </w:p>
    <w:p>
      <w:r/>
      <w:r>
        <w:t>Partnering with WHYY let PGN’s story leap from print to airwaves with minimal fuss. The Philly Phun Phact airs at predictable weekend slots and is streamable, so people can drop in mid‑morning or queue it later. It’s a smart move: bite‑sized radio pieces introduce curious listeners to PGN’s history and encourage sharing. For other community outlets, it’s a reminder that short audio can be a low‑friction way to broaden an audience.</w:t>
      </w:r>
      <w:r/>
    </w:p>
    <w:p>
      <w:pPr>
        <w:pStyle w:val="Heading2"/>
      </w:pPr>
      <w:r>
        <w:t>How to use this history , for readers and community groups</w:t>
      </w:r>
      <w:r/>
    </w:p>
    <w:p>
      <w:r/>
      <w:r>
        <w:t>If you run an LGBTQ+ organisation or you’re just a curious reader, start small: follow PGN for local calendars and coverage, tune into short radio history spots like Philly Phun Phact, and share episodes on social to build awareness. For institutions, sponsoring or archiving local queer journalism is a simple way to preserve voices and ensure future stories get told. Little actions add up, and five decades didn’t happen by accident.</w:t>
      </w:r>
      <w:r/>
    </w:p>
    <w:p>
      <w:r/>
      <w:r>
        <w:t>It’s a compact reminder: pick up the paper, press play on the radio, and pass the story 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2">
        <w:r>
          <w:rPr>
            <w:color w:val="0000EE"/>
            <w:u w:val="single"/>
          </w:rPr>
          <w:t>[3]</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https://epgn.com/2026/06/19/whyy-philly-phun-phact-philadelphia-gay-news/</w:t>
        </w:r>
      </w:hyperlink>
      <w:r>
        <w:t xml:space="preserve"> - Please view link - unable to able to access data</w:t>
      </w:r>
      <w:r/>
    </w:p>
    <w:p>
      <w:pPr>
        <w:pStyle w:val="ListNumber"/>
        <w:spacing w:line="240" w:lineRule="auto"/>
        <w:ind w:left="720"/>
      </w:pPr>
      <w:r/>
      <w:hyperlink r:id="rId10">
        <w:r>
          <w:rPr>
            <w:color w:val="0000EE"/>
            <w:u w:val="single"/>
          </w:rPr>
          <w:t>https://en.wikipedia.org/wiki/Philadelphia_Gay_News</w:t>
        </w:r>
      </w:hyperlink>
      <w:r>
        <w:t xml:space="preserve"> - Philadelphia Gay News (PGN) is an LGBT newspaper in the Philadelphia area, founded in 1976 by Mark Segal. It is the oldest LGBT publication founded as a weekly publication in the United States. PGN is a member of the National Gay Newspaper Guild. The publication covers news, culture, and community issues that matter most to the LGBTQ+ community, while keeping its original mission alive. PGN is distributed for free and can be picked up in vending boxes throughout Greater Philadelphia, Eastern Pennsylvania, Southern New Jersey, and Delaware.</w:t>
      </w:r>
      <w:r/>
    </w:p>
    <w:p>
      <w:pPr>
        <w:pStyle w:val="ListNumber"/>
        <w:spacing w:line="240" w:lineRule="auto"/>
        <w:ind w:left="720"/>
      </w:pPr>
      <w:r/>
      <w:hyperlink r:id="rId12">
        <w:r>
          <w:rPr>
            <w:color w:val="0000EE"/>
            <w:u w:val="single"/>
          </w:rPr>
          <w:t>https://pcacares.org/news/the-history-of-philadelphias-gay-rights-movement/</w:t>
        </w:r>
      </w:hyperlink>
      <w:r>
        <w:t xml:space="preserve"> - The history of Philadelphia's gay rights movement dates back to April 25, 1965, when three teens staged a sit-in at Dewey's Diner in the Rittenhouse Square neighborhood after being refused service due to their perceived sexual orientation. This event marked the beginning of documented LGBTQ+ civil rights activism in Philadelphia, predating the Stonewall rebellion in New York City by four years. The movement has since evolved, with significant milestones such as the founding of the Philadelphia Gay News in 1976, which has been a voice for the LGBTQ+ community ever since.</w:t>
      </w:r>
      <w:r/>
    </w:p>
    <w:p>
      <w:pPr>
        <w:pStyle w:val="ListNumber"/>
        <w:spacing w:line="240" w:lineRule="auto"/>
        <w:ind w:left="720"/>
      </w:pPr>
      <w:r/>
      <w:hyperlink r:id="rId11">
        <w:r>
          <w:rPr>
            <w:color w:val="0000EE"/>
            <w:u w:val="single"/>
          </w:rPr>
          <w:t>https://www.phillyvoice.com/william-way-center-gay-dealer-newspaper-inside-archives/</w:t>
        </w:r>
      </w:hyperlink>
      <w:r>
        <w:t xml:space="preserve"> - In the early 1970s, Philadelphia's first queer newspaper, The Gay Dealer, was published. Funded through the sale of psychedelics, it lasted only a single issue but was sensational in its content, reprinting countercultural manifestos and providing readers with instructions on crafting a 'gay beret.' The publication emerged from the underground press and maintained an adversarial relationship with the city's police commissioner at the time, Frank Rizzo. The Gay Dealer is preserved at the William Way LGBT Community Center, offering insight into the city's LGBTQ+ history.</w:t>
      </w:r>
      <w:r/>
    </w:p>
    <w:p>
      <w:pPr>
        <w:pStyle w:val="ListNumber"/>
        <w:spacing w:line="240" w:lineRule="auto"/>
        <w:ind w:left="720"/>
      </w:pPr>
      <w:r/>
      <w:hyperlink r:id="rId13">
        <w:r>
          <w:rPr>
            <w:color w:val="0000EE"/>
            <w:u w:val="single"/>
          </w:rPr>
          <w:t>https://www.realphillyhistory.com/podcast/dream-garden</w:t>
        </w:r>
      </w:hyperlink>
      <w:r>
        <w:t xml:space="preserve"> - The Dream Garden is a 15 by 49-foot glass mosaic located in the lobby of the Curtis Publishing Building on Sixth Street in Philadelphia. Produced by Tiffany Studios in 1916, it features over 100,000 pieces of Favreau glass, each hand-fired to achieve perfection in 260 colours. Designed by artist Maxfield Parrish and executed by Lewis Comfort Tiffany, the mosaic was designated as the city's first-ever historic object by the Philadelphia Historical Commission. It is considered one of the most spectacular pieces of fine art in Philadelphia.</w:t>
      </w:r>
      <w:r/>
    </w:p>
    <w:p>
      <w:pPr>
        <w:pStyle w:val="ListNumber"/>
        <w:spacing w:line="240" w:lineRule="auto"/>
        <w:ind w:left="720"/>
      </w:pPr>
      <w:r/>
      <w:hyperlink r:id="rId14">
        <w:r>
          <w:rPr>
            <w:color w:val="0000EE"/>
            <w:u w:val="single"/>
          </w:rPr>
          <w:t>https://www.realphillyhistory.com/podcast/city-hall-clock-big-penn</w:t>
        </w:r>
      </w:hyperlink>
      <w:r>
        <w:t xml:space="preserve"> - Philadelphia's City Hall clock, often referred to as 'Big Penn,' is three feet larger in diameter than London's Big Ben. Installed on December 31, 1898, the clock symbolised progress, mechanical prowess, and scientific advancement. It features a yellow glow visible from all four directions, especially from Broad Street. Notably, the clock lacks numbers, displaying only tick marks, and does not have a bell or gong to avoid disturbing the courts inside City Hall. The bell heard in the area originates from 1 S. Broad Street.</w:t>
      </w:r>
      <w:r/>
    </w:p>
    <w:p>
      <w:pPr>
        <w:pStyle w:val="ListNumber"/>
        <w:spacing w:line="240" w:lineRule="auto"/>
        <w:ind w:left="720"/>
      </w:pPr>
      <w:r/>
      <w:hyperlink r:id="rId15">
        <w:r>
          <w:rPr>
            <w:color w:val="0000EE"/>
            <w:u w:val="single"/>
          </w:rPr>
          <w:t>https://www.realphillyhistory.com/podcast/commodore-john-barry</w:t>
        </w:r>
      </w:hyperlink>
      <w:r>
        <w:t xml:space="preserve"> - A statue of Commodore John Barry, often called the father of the American Navy, stands behind Independence Hall in Philadelphia. Erected in 1907 by the Friendly Sons of Saint Patrick, the statue depicts Barry pointing towards the Delaware River, symbolising his aggressive stance against the British Navy. Barry won the first and last successful battles of the Continental Navy fought against the British and many in between. The statue is believed to be the second most photographed in Philadelphia, after the Rocky statue near the art museum steps.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pgn.com/2026/06/19/whyy-philly-phun-phact-philadelphia-gay-news/" TargetMode="External"/><Relationship Id="rId10" Type="http://schemas.openxmlformats.org/officeDocument/2006/relationships/hyperlink" Target="https://en.wikipedia.org/wiki/Philadelphia_Gay_News" TargetMode="External"/><Relationship Id="rId11" Type="http://schemas.openxmlformats.org/officeDocument/2006/relationships/hyperlink" Target="https://www.phillyvoice.com/william-way-center-gay-dealer-newspaper-inside-archives/" TargetMode="External"/><Relationship Id="rId12" Type="http://schemas.openxmlformats.org/officeDocument/2006/relationships/hyperlink" Target="https://pcacares.org/news/the-history-of-philadelphias-gay-rights-movement/" TargetMode="External"/><Relationship Id="rId13" Type="http://schemas.openxmlformats.org/officeDocument/2006/relationships/hyperlink" Target="https://www.realphillyhistory.com/podcast/dream-garden" TargetMode="External"/><Relationship Id="rId14" Type="http://schemas.openxmlformats.org/officeDocument/2006/relationships/hyperlink" Target="https://www.realphillyhistory.com/podcast/city-hall-clock-big-penn" TargetMode="External"/><Relationship Id="rId15" Type="http://schemas.openxmlformats.org/officeDocument/2006/relationships/hyperlink" Target="https://www.realphillyhistory.com/podcast/commodore-john-bar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