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Highland Pride for Pupils: How Inverness Royal Academy Built a Safe 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spotlight on youth-led Pride, Inverness Royal Academy staged a colourful, inclusive event that drew around 100 pupils from across the Highlands , a welcome, visible answer to findings that rural young LGBT+ people often feel isolated and unwelcome.</w:t>
      </w:r>
      <w:r/>
    </w:p>
    <w:p>
      <w:r/>
      <w:r>
        <w:t>Essential takeaways</w:t>
      </w:r>
      <w:r/>
      <w:r/>
    </w:p>
    <w:p>
      <w:pPr>
        <w:pStyle w:val="ListBullet"/>
        <w:spacing w:line="240" w:lineRule="auto"/>
        <w:ind w:left="720"/>
      </w:pPr>
      <w:r/>
      <w:r>
        <w:rPr>
          <w:b/>
        </w:rPr>
        <w:t>Strong turnout:</w:t>
      </w:r>
      <w:r>
        <w:t xml:space="preserve"> Around 100 pupils and staff attended, coming from Inverness Royal Academy and neighbouring schools, creating a lively, communal atmosphere.</w:t>
      </w:r>
      <w:r/>
    </w:p>
    <w:p>
      <w:pPr>
        <w:pStyle w:val="ListBullet"/>
        <w:spacing w:line="240" w:lineRule="auto"/>
        <w:ind w:left="720"/>
      </w:pPr>
      <w:r/>
      <w:r>
        <w:rPr>
          <w:b/>
        </w:rPr>
        <w:t>Student-led energy:</w:t>
      </w:r>
      <w:r>
        <w:t xml:space="preserve"> Pupils organised the event, with visible joy and “smiles on everyone’s faces,” and activities including a reading station of LGBT+ books.</w:t>
      </w:r>
      <w:r/>
    </w:p>
    <w:p>
      <w:pPr>
        <w:pStyle w:val="ListBullet"/>
        <w:spacing w:line="240" w:lineRule="auto"/>
        <w:ind w:left="720"/>
      </w:pPr>
      <w:r/>
      <w:r>
        <w:rPr>
          <w:b/>
        </w:rPr>
        <w:t>Rural need:</w:t>
      </w:r>
      <w:r>
        <w:t xml:space="preserve"> Recent research shows LGBT+ young people in rural Scotland report fewer safe spaces and social options, so regional gatherings matter.</w:t>
      </w:r>
      <w:r/>
    </w:p>
    <w:p>
      <w:pPr>
        <w:pStyle w:val="ListBullet"/>
        <w:spacing w:line="240" w:lineRule="auto"/>
        <w:ind w:left="720"/>
      </w:pPr>
      <w:r/>
      <w:r>
        <w:rPr>
          <w:b/>
        </w:rPr>
        <w:t>School support:</w:t>
      </w:r>
      <w:r>
        <w:t xml:space="preserve"> Head teacher and teachers emphasised compassion, inclusivity and safety as core school values, not political indoctrination.</w:t>
      </w:r>
      <w:r/>
    </w:p>
    <w:p>
      <w:pPr>
        <w:pStyle w:val="ListBullet"/>
        <w:spacing w:line="240" w:lineRule="auto"/>
        <w:ind w:left="720"/>
      </w:pPr>
      <w:r/>
      <w:r>
        <w:rPr>
          <w:b/>
        </w:rPr>
        <w:t>Practical feel:</w:t>
      </w:r>
      <w:r>
        <w:t xml:space="preserve"> The event mixed social time, resources and welcome messages, making it accessible, warm and reassuring for newcomers.</w:t>
      </w:r>
      <w:r/>
      <w:r/>
    </w:p>
    <w:p>
      <w:pPr>
        <w:pStyle w:val="Heading2"/>
      </w:pPr>
      <w:r>
        <w:t>A colourful gathering with a clear purpose</w:t>
      </w:r>
      <w:r/>
    </w:p>
    <w:p>
      <w:r/>
      <w:r>
        <w:t>The Pride event at Inverness Royal Academy felt upbeat and tangible, from the rainbow balloon arch to the reading station that invited pupils to linger and talk. Organisers said it was “incredible” to see so many students enjoying themselves, and you could tell the room felt lighter and less lonely than a regular school day. Events like this are sensory as well as social: colours, books and familiar faces make a difference.</w:t>
      </w:r>
      <w:r/>
    </w:p>
    <w:p>
      <w:pPr>
        <w:pStyle w:val="Heading2"/>
      </w:pPr>
      <w:r>
        <w:t>Why rural Pride events still matter</w:t>
      </w:r>
      <w:r/>
    </w:p>
    <w:p>
      <w:r/>
      <w:r>
        <w:t>Reports from LGBT+ Youth Scotland highlight that young people in rural areas often feel their communities are less welcoming and offer less to do, which can heighten isolation. Bringing together pupils from Alness Academy, Culloden Academy, Nairn Academy and beyond creates a regional network , a one-day antidote to the weekday quiet. It’s a simple but powerful fix: if you can’t find a club locally, travelling a short distance to meet peers changes everything.</w:t>
      </w:r>
      <w:r/>
    </w:p>
    <w:p>
      <w:pPr>
        <w:pStyle w:val="Heading2"/>
      </w:pPr>
      <w:r>
        <w:t>Students led it , and that changes the tone</w:t>
      </w:r>
      <w:r/>
    </w:p>
    <w:p>
      <w:r/>
      <w:r>
        <w:t>Pupils did much of the planning, and organisers spoke about being scared when they first arrived at high school and how seeing a club would have helped. That student ownership matters: it shifts events from “for them” to “by them,” which feels authentic and empowering. For younger pupils thinking of coming out or joining, seeing peers running things can be the nudge they need.</w:t>
      </w:r>
      <w:r/>
    </w:p>
    <w:p>
      <w:pPr>
        <w:pStyle w:val="Heading2"/>
      </w:pPr>
      <w:r>
        <w:t>School backing turns goodwill into safety</w:t>
      </w:r>
      <w:r/>
    </w:p>
    <w:p>
      <w:r/>
      <w:r>
        <w:t>Teachers and senior leaders framed the event around compassion and inclusion, not persuasion. The head teacher stressed the importance of creating an environment where everyone feels safe to learn, and staff described watching students grow more confident. That institutional backing is crucial , it reinforces that clubs and Pride activities are about wellbeing, not politics.</w:t>
      </w:r>
      <w:r/>
    </w:p>
    <w:p>
      <w:pPr>
        <w:pStyle w:val="Heading2"/>
      </w:pPr>
      <w:r>
        <w:t>How this connects to wider trends , and what to do next</w:t>
      </w:r>
      <w:r/>
    </w:p>
    <w:p>
      <w:r/>
      <w:r>
        <w:t>Across the Highlands and other rural areas, LGBT+ youth groups are gradually appearing in schools after decades of legal and cultural change. But many schools still lack clubs, so regional meet-ups are a useful bridge. If you’re a parent, teacher or pupil looking to start something, the practical steps are straightforward: find allies among staff, link with an existing club for advice, advertise sensitively, and offer low-pressure meet-ups with resources like books or buddy systems.</w:t>
      </w:r>
      <w:r/>
    </w:p>
    <w:p>
      <w:r/>
      <w:r>
        <w:t>It's a small change that can make every school corridor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[5]</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11">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https://www.inverness-courier.co.uk/news/around-100-people-attend-pride-event-at-inverness-school-437963/</w:t>
        </w:r>
      </w:hyperlink>
      <w:r>
        <w:t xml:space="preserve"> - Please view link - unable to able to access data</w:t>
      </w:r>
      <w:r/>
    </w:p>
    <w:p>
      <w:pPr>
        <w:pStyle w:val="ListNumber"/>
        <w:spacing w:line="240" w:lineRule="auto"/>
        <w:ind w:left="720"/>
      </w:pPr>
      <w:r/>
      <w:hyperlink r:id="rId9">
        <w:r>
          <w:rPr>
            <w:color w:val="0000EE"/>
            <w:u w:val="single"/>
          </w:rPr>
          <w:t>https://www.inverness-courier.co.uk/news/around-100-people-attend-pride-event-at-inverness-school-437963/</w:t>
        </w:r>
      </w:hyperlink>
      <w:r>
        <w:t xml:space="preserve"> - Inverness Royal Academy hosted its second annual Pride event, celebrating LGBTQ+ pupils from across the Highlands. The event saw participation from Alness Academy, Culloden Academy, and Nairn Academy, fostering a sense of community among students. Pupils expressed the importance of such events in providing safe spaces and combating isolation, especially in rural areas. The school's head teacher emphasised the values of compassion and inclusivity, highlighting the significance of supporting all students regardless of their background or sexuality.</w:t>
      </w:r>
      <w:r/>
    </w:p>
    <w:p>
      <w:pPr>
        <w:pStyle w:val="ListNumber"/>
        <w:spacing w:line="240" w:lineRule="auto"/>
        <w:ind w:left="720"/>
      </w:pPr>
      <w:r/>
      <w:hyperlink r:id="rId14">
        <w:r>
          <w:rPr>
            <w:color w:val="0000EE"/>
            <w:u w:val="single"/>
          </w:rPr>
          <w:t>https://emmaharpermsp.scot/lgbt-youth-scotland-life-in-scotland-rural-report-2023/</w:t>
        </w:r>
      </w:hyperlink>
      <w:r>
        <w:t xml:space="preserve"> - Emma Harper MSP highlighted the findings of the 'Life in Scotland: Rural Report 2023' by LGBT+ Youth Scotland, which revealed that 61% of LGBTQ+ young people in rural Scotland feel their local area is not welcoming. The report underscores the prevalence of homophobia, biphobia, and transphobia in these communities, and calls for improved access to inclusive services and education to support LGBTQ+ youth in rural areas.</w:t>
      </w:r>
      <w:r/>
    </w:p>
    <w:p>
      <w:pPr>
        <w:pStyle w:val="ListNumber"/>
        <w:spacing w:line="240" w:lineRule="auto"/>
        <w:ind w:left="720"/>
      </w:pPr>
      <w:r/>
      <w:hyperlink r:id="rId12">
        <w:r>
          <w:rPr>
            <w:color w:val="0000EE"/>
            <w:u w:val="single"/>
          </w:rPr>
          <w:t>https://www.inverness-courier.co.uk/news/report-finds-rural-areas-not-welcoming-for-lgbtq-youth-332231/</w:t>
        </w:r>
      </w:hyperlink>
      <w:r>
        <w:t xml:space="preserve"> - A report by LGBT+ Youth Scotland found that over 60% of LGBTQ+ young people in rural Scotland feel their local area is unwelcoming. The study highlights higher instances of homophobia and transphobia in rural settings compared to urban ones, emphasising the need for increased support and inclusive environments for LGBTQ+ youth in these communities.</w:t>
      </w:r>
      <w:r/>
    </w:p>
    <w:p>
      <w:pPr>
        <w:pStyle w:val="ListNumber"/>
        <w:spacing w:line="240" w:lineRule="auto"/>
        <w:ind w:left="720"/>
      </w:pPr>
      <w:r/>
      <w:hyperlink r:id="rId11">
        <w:r>
          <w:rPr>
            <w:color w:val="0000EE"/>
            <w:u w:val="single"/>
          </w:rPr>
          <w:t>https://lgbtyouth.org.uk/wp-content/uploads/2023/12/lis-rural-report-2023.pdf</w:t>
        </w:r>
      </w:hyperlink>
      <w:r>
        <w:t xml:space="preserve"> - The 'Life in Scotland: Rural Report 2023' by LGBT+ Youth Scotland explores the challenges faced by LGBTQ+ young people in rural areas. Findings indicate that only 39% of rural participants view their local area as a good place for LGBTQ+ youth, citing issues like increased homophobia and transphobia, and a lack of safe spaces, leading to feelings of isolation.</w:t>
      </w:r>
      <w:r/>
    </w:p>
    <w:p>
      <w:pPr>
        <w:pStyle w:val="ListNumber"/>
        <w:spacing w:line="240" w:lineRule="auto"/>
        <w:ind w:left="720"/>
      </w:pPr>
      <w:r/>
      <w:hyperlink r:id="rId10">
        <w:r>
          <w:rPr>
            <w:color w:val="0000EE"/>
            <w:u w:val="single"/>
          </w:rPr>
          <w:t>https://www.invernessroyalacademy.org.uk/</w:t>
        </w:r>
      </w:hyperlink>
      <w:r>
        <w:t xml:space="preserve"> - Inverness Royal Academy is a secondary school in Inverness, Scotland, committed to fostering a supportive and inclusive environment for all students. The school upholds core values of commitment, compassion, honesty, respect, and responsibility, aiming to provide a sense of heritage and community while preparing students for the wider international society.</w:t>
      </w:r>
      <w:r/>
    </w:p>
    <w:p>
      <w:pPr>
        <w:pStyle w:val="ListNumber"/>
        <w:spacing w:line="240" w:lineRule="auto"/>
        <w:ind w:left="720"/>
      </w:pPr>
      <w:r/>
      <w:hyperlink r:id="rId13">
        <w:r>
          <w:rPr>
            <w:color w:val="0000EE"/>
            <w:u w:val="single"/>
          </w:rPr>
          <w:t>https://www.scotrail.co.uk/inspiration-hub/events/highland-pride</w:t>
        </w:r>
      </w:hyperlink>
      <w:r>
        <w:t xml:space="preserve"> - Highland Pride is scheduled for Saturday, 6 June 2026, in Inverness. The event includes a parade starting at 13:30 from Falcon Square, followed by a festival and after-party. The organisers aim to make the LGBTQ+ community across the Highlands feel more connected by reducing geographical barriers.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rness-courier.co.uk/news/around-100-people-attend-pride-event-at-inverness-school-437963/" TargetMode="External"/><Relationship Id="rId10" Type="http://schemas.openxmlformats.org/officeDocument/2006/relationships/hyperlink" Target="https://www.invernessroyalacademy.org.uk/" TargetMode="External"/><Relationship Id="rId11" Type="http://schemas.openxmlformats.org/officeDocument/2006/relationships/hyperlink" Target="https://lgbtyouth.org.uk/wp-content/uploads/2023/12/lis-rural-report-2023.pdf" TargetMode="External"/><Relationship Id="rId12" Type="http://schemas.openxmlformats.org/officeDocument/2006/relationships/hyperlink" Target="https://www.inverness-courier.co.uk/news/report-finds-rural-areas-not-welcoming-for-lgbtq-youth-332231/" TargetMode="External"/><Relationship Id="rId13" Type="http://schemas.openxmlformats.org/officeDocument/2006/relationships/hyperlink" Target="https://www.scotrail.co.uk/inspiration-hub/events/highland-pride" TargetMode="External"/><Relationship Id="rId14" Type="http://schemas.openxmlformats.org/officeDocument/2006/relationships/hyperlink" Target="https://emmaharpermsp.scot/lgbt-youth-scotland-life-in-scotland-rural-report-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