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Cedar Creek Lake Pride Events: What to Expect at This Year’s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good vibes and lake-lovers alike are turning out: Cedar Creek Lake Pride returns June 26–28 with a bigger programme, new venues and an eye toward nonprofit status, bringing more music, family-friendly Splash Day fun and an expanded drag brunch for the community.</w:t>
      </w:r>
      <w:r/>
    </w:p>
    <w:p>
      <w:r/>
      <w:r>
        <w:t>Essential Takeaways</w:t>
      </w:r>
      <w:r/>
      <w:r/>
    </w:p>
    <w:p>
      <w:pPr>
        <w:pStyle w:val="ListBullet"/>
        <w:spacing w:line="240" w:lineRule="auto"/>
        <w:ind w:left="720"/>
      </w:pPr>
      <w:r/>
      <w:r>
        <w:rPr>
          <w:b/>
        </w:rPr>
        <w:t>Dates and scope:</w:t>
      </w:r>
      <w:r>
        <w:t xml:space="preserve"> Cedar Creek Lake Pride runs June 26–28 with three main events across Gun Barrel City and Tom Finley Park. </w:t>
      </w:r>
      <w:r/>
    </w:p>
    <w:p>
      <w:pPr>
        <w:pStyle w:val="ListBullet"/>
        <w:spacing w:line="240" w:lineRule="auto"/>
        <w:ind w:left="720"/>
      </w:pPr>
      <w:r/>
      <w:r>
        <w:rPr>
          <w:b/>
        </w:rPr>
        <w:t>More organised:</w:t>
      </w:r>
      <w:r>
        <w:t xml:space="preserve"> The founding group has grown from two organisers to a steady committee and is pursuing 501(c)(3) nonprofit status. </w:t>
      </w:r>
      <w:r/>
    </w:p>
    <w:p>
      <w:pPr>
        <w:pStyle w:val="ListBullet"/>
        <w:spacing w:line="240" w:lineRule="auto"/>
        <w:ind w:left="720"/>
      </w:pPr>
      <w:r/>
      <w:r>
        <w:rPr>
          <w:b/>
        </w:rPr>
        <w:t>Splash Day is free:</w:t>
      </w:r>
      <w:r>
        <w:t xml:space="preserve"> Saturday’s Splash Day on the lake is family-friendly and open to guests arriving by boat or land. </w:t>
      </w:r>
      <w:r/>
    </w:p>
    <w:p>
      <w:pPr>
        <w:pStyle w:val="ListBullet"/>
        <w:spacing w:line="240" w:lineRule="auto"/>
        <w:ind w:left="720"/>
      </w:pPr>
      <w:r/>
      <w:r>
        <w:rPr>
          <w:b/>
        </w:rPr>
        <w:t>Bigger drag brunch:</w:t>
      </w:r>
      <w:r>
        <w:t xml:space="preserve"> The drag brunch has moved to a larger venue to nearly double capacity and will debut an Ally in Action Award. </w:t>
      </w:r>
      <w:r/>
    </w:p>
    <w:p>
      <w:pPr>
        <w:pStyle w:val="ListBullet"/>
        <w:spacing w:line="240" w:lineRule="auto"/>
        <w:ind w:left="720"/>
      </w:pPr>
      <w:r/>
      <w:r>
        <w:rPr>
          <w:b/>
        </w:rPr>
        <w:t>Music returns:</w:t>
      </w:r>
      <w:r>
        <w:t xml:space="preserve"> Local DJ Tori is headlining the welcome party and Splash Day, with drag performers bringing their own DJ to the brunch.</w:t>
      </w:r>
      <w:r/>
      <w:r/>
    </w:p>
    <w:p>
      <w:pPr>
        <w:pStyle w:val="Heading2"/>
      </w:pPr>
      <w:r>
        <w:t>A three-day weekend that feels more official , and more fun</w:t>
      </w:r>
      <w:r/>
    </w:p>
    <w:p>
      <w:r/>
      <w:r>
        <w:t>Cedar Creek Lake Pride used to be a one-day get-together on the water; this year it arrives as a three-day weekend with a clearer structure and more support. The weekend opens with a welcome party at Elements by 456 in Gun Barrel City on June 26, and already that’s set to feel upbeat and local, with DJ Tori on the decks. Organisers say the planning committee has swelled to eight to 10 regular members, which shows in smoother logistics and a fuller schedule.</w:t>
      </w:r>
      <w:r/>
    </w:p>
    <w:p>
      <w:r/>
      <w:r>
        <w:t>This growth isn’t just cosmetic. The group is filing for 501(c)(3) status, which could mean steadier funding, formal fundraising and the chance to expand outreach. It’s the kind of behind-the-scenes shift that makes future seasons feel less ad hoc and more sustainable , good news if you’ve ever rocked up to a grassroots event and wished the lines moved faster or there were more toilets.</w:t>
      </w:r>
      <w:r/>
    </w:p>
    <w:p>
      <w:pPr>
        <w:pStyle w:val="Heading2"/>
      </w:pPr>
      <w:r>
        <w:t>Splash Day: lake, laughter and low-cost family fun</w:t>
      </w:r>
      <w:r/>
    </w:p>
    <w:p>
      <w:r/>
      <w:r>
        <w:t>Saturday’s Splash Day at Tom Finley Park runs from 2 to 7pm and is designed to be family-friendly, whether you arrive by boat or by land. Expect music, paddles, people sprawled on blankets and the usual warm, slightly humid Texas lake air , the ideal backdrop for a relaxed afternoon. The fact it’s free makes it an easy plan for families and first-timers curious about Pride events without committing to ticketed gigs.</w:t>
      </w:r>
      <w:r/>
    </w:p>
    <w:p>
      <w:r/>
      <w:r>
        <w:t>Practical tip: bring sunscreen, a shade blanket and some cash for food vendors, and if you’re boating in, double-check parking and launch details early. Organisers have aimed to be inclusive and open, so it’s a low-pressure way to meet neighbours and enjoy the water.</w:t>
      </w:r>
      <w:r/>
    </w:p>
    <w:p>
      <w:pPr>
        <w:pStyle w:val="Heading2"/>
      </w:pPr>
      <w:r>
        <w:t>The drag brunch moves up a gear , and size</w:t>
      </w:r>
      <w:r/>
    </w:p>
    <w:p>
      <w:r/>
      <w:r>
        <w:t>After selling out at Triple N Ranch Winery for two years, organisers shifted the drag brunch to Plowboys, a larger venue that will allow them to almost double attendance from roughly 110 to a hoped-for 200 ticket-holders. That’s a sign the event has traction beyond the immediate lake community , drag shows are drawing folks who want theatre, comedy and brunch in one colourful package.</w:t>
      </w:r>
      <w:r/>
    </w:p>
    <w:p>
      <w:r/>
      <w:r>
        <w:t>This year the brunch will also present the inaugural Ally in Action Award, recognising an individual or business that’s shown meaningful support for the community. It’s a neat way to spotlight allies and build bridges locally, and it adds a civic layer to what’s otherwise a purely celebratory event.</w:t>
      </w:r>
      <w:r/>
    </w:p>
    <w:p>
      <w:pPr>
        <w:pStyle w:val="Heading2"/>
      </w:pPr>
      <w:r>
        <w:t>Grassroots to grant-ready: why nonprofit status matters</w:t>
      </w:r>
      <w:r/>
    </w:p>
    <w:p>
      <w:r/>
      <w:r>
        <w:t>Going for 501(c)(3) status is more than paperwork. It signals a move from a volunteer-run celebration to an organisation that can apply for grants, accept tax-deductible donations and hire help if needed. That can mean better infrastructure , more consistent staging, safety measures, outreach and year-round programming.</w:t>
      </w:r>
      <w:r/>
    </w:p>
    <w:p>
      <w:r/>
      <w:r>
        <w:t>It’s worth remembering that many small Pride groups find charting this path tricky; success depends on volunteer bandwidth and community buy-in. Still, if the organisers can lock in nonprofit status, expect next year’s calendar to feel more ambitious and possibly include new fundraisers or education programmes.</w:t>
      </w:r>
      <w:r/>
    </w:p>
    <w:p>
      <w:pPr>
        <w:pStyle w:val="Heading2"/>
      </w:pPr>
      <w:r>
        <w:t>Local beats, local faces: why the lineup matters</w:t>
      </w:r>
      <w:r/>
    </w:p>
    <w:p>
      <w:r/>
      <w:r>
        <w:t>Keeping DJ Tori and local drag talent at the centre helps the weekend feel authentic and rooted in Cedar Creek Lake’s community. Local DJs and performers bring familiarity, and that steady presence makes returning guests feel at home while giving newcomers a genuine slice of the local scene.</w:t>
      </w:r>
      <w:r/>
    </w:p>
    <w:p>
      <w:r/>
      <w:r>
        <w:t>If you’re going, support the performers and venues , buy a drink, tip the drag artists, and chat with volunteers. Little gestures sustain these events and help ensure the community grows rather than splinters.</w:t>
      </w:r>
      <w:r/>
    </w:p>
    <w:p>
      <w:r/>
      <w:r>
        <w:t>It's a small change that can make every visit to the lake feel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1">
        <w:r>
          <w:rPr>
            <w:color w:val="0000EE"/>
            <w:u w:val="single"/>
          </w:rPr>
          <w:t>[4]</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https://meaws.com/news/rainbows-over-the-lake/104240</w:t>
        </w:r>
      </w:hyperlink>
      <w:r>
        <w:t xml:space="preserve"> - Please view link - unable to able to access data</w:t>
      </w:r>
      <w:r/>
    </w:p>
    <w:p>
      <w:pPr>
        <w:pStyle w:val="ListNumber"/>
        <w:spacing w:line="240" w:lineRule="auto"/>
        <w:ind w:left="720"/>
      </w:pPr>
      <w:r/>
      <w:hyperlink r:id="rId10">
        <w:r>
          <w:rPr>
            <w:color w:val="0000EE"/>
            <w:u w:val="single"/>
          </w:rPr>
          <w:t>https://dallasvoice.com/pride-party-on-the-lake/</w:t>
        </w:r>
      </w:hyperlink>
      <w:r>
        <w:t xml:space="preserve"> - Cedar Creek Lake Pride is expanding its annual celebration to a full weekend of events from June 27 to June 29, 2025. The festivities include a Splash Kickoff Party at Elements by 456 in Gun Barrel City on Friday evening, featuring food, drinks, and community networking. On Saturday, the Splash Pride Party will be held at Tom Finley Park, accessible by both land and boat, to ensure inclusivity. This expansion reflects the organisers' commitment to investing in the community and providing accessible events for all attendees. (</w:t>
      </w:r>
      <w:hyperlink r:id="rId16">
        <w:r>
          <w:rPr>
            <w:color w:val="0000EE"/>
            <w:u w:val="single"/>
          </w:rPr>
          <w:t>dallasvoice.com</w:t>
        </w:r>
      </w:hyperlink>
      <w:r>
        <w:t>)</w:t>
      </w:r>
      <w:r/>
    </w:p>
    <w:p>
      <w:pPr>
        <w:pStyle w:val="ListNumber"/>
        <w:spacing w:line="240" w:lineRule="auto"/>
        <w:ind w:left="720"/>
      </w:pPr>
      <w:r/>
      <w:hyperlink r:id="rId13">
        <w:r>
          <w:rPr>
            <w:color w:val="0000EE"/>
            <w:u w:val="single"/>
          </w:rPr>
          <w:t>https://dallasvoice.com/halloween-party-on-cedar-creek-lake/</w:t>
        </w:r>
      </w:hyperlink>
      <w:r>
        <w:t xml:space="preserve"> - Cedar Creek Lake Pride is hosting 'Ghouls, Ghosts and Glamor: The Ultimate LGBTQ+ Halloween Bash' on Saturday, October 19, 2024, from 7-11:30 p.m. at Sunrise Point in Malakoff. The event will feature dancing, food, drinks, and a costume contest with prizes. Tickets are priced at $60 and are available on EventBrite. Attendees are encouraged to purchase tickets promptly due to limited space. (</w:t>
      </w:r>
      <w:hyperlink r:id="rId17">
        <w:r>
          <w:rPr>
            <w:color w:val="0000EE"/>
            <w:u w:val="single"/>
          </w:rPr>
          <w:t>dallasvoice.com</w:t>
        </w:r>
      </w:hyperlink>
      <w:r>
        <w:t>)</w:t>
      </w:r>
      <w:r/>
    </w:p>
    <w:p>
      <w:pPr>
        <w:pStyle w:val="ListNumber"/>
        <w:spacing w:line="240" w:lineRule="auto"/>
        <w:ind w:left="720"/>
      </w:pPr>
      <w:r/>
      <w:hyperlink r:id="rId11">
        <w:r>
          <w:rPr>
            <w:color w:val="0000EE"/>
            <w:u w:val="single"/>
          </w:rPr>
          <w:t>https://www.ally.com/go/pride/our-commitment/past-events/</w:t>
        </w:r>
      </w:hyperlink>
      <w:r>
        <w:t xml:space="preserve"> - In 2024, Ally celebrated the strength of LGBTQ+ communities by participating in various Pride events, including Atlanta Pride, Central Arkansas Pride, Charlotte Pride, Dallas Pride, Motor City Pride, and Pittsburgh Pride. Attendees showcased their support through the Allies Arc project, highlighting Ally's commitment to inclusivity and community engagement. (</w:t>
      </w:r>
      <w:hyperlink r:id="rId18">
        <w:r>
          <w:rPr>
            <w:color w:val="0000EE"/>
            <w:u w:val="single"/>
          </w:rPr>
          <w:t>ally.com</w:t>
        </w:r>
      </w:hyperlink>
      <w:r>
        <w:t>)</w:t>
      </w:r>
      <w:r/>
    </w:p>
    <w:p>
      <w:pPr>
        <w:pStyle w:val="ListNumber"/>
        <w:spacing w:line="240" w:lineRule="auto"/>
        <w:ind w:left="720"/>
      </w:pPr>
      <w:r/>
      <w:hyperlink r:id="rId14">
        <w:r>
          <w:rPr>
            <w:color w:val="0000EE"/>
            <w:u w:val="single"/>
          </w:rPr>
          <w:t>https://www.cedarcreeklake.com/events</w:t>
        </w:r>
      </w:hyperlink>
      <w:r>
        <w:t xml:space="preserve"> - Cedar Creek Lake offers a variety of community events, parades, festivals, concerts, and family-friendly activities throughout the year. The event calendar provides information on upcoming happenings, and visitors can sign up for a newsletter to receive weekly updates on local events. (</w:t>
      </w:r>
      <w:hyperlink r:id="rId19">
        <w:r>
          <w:rPr>
            <w:color w:val="0000EE"/>
            <w:u w:val="single"/>
          </w:rPr>
          <w:t>cedarcreeklake.com</w:t>
        </w:r>
      </w:hyperlink>
      <w:r>
        <w:t>)</w:t>
      </w:r>
      <w:r/>
    </w:p>
    <w:p>
      <w:pPr>
        <w:pStyle w:val="ListNumber"/>
        <w:spacing w:line="240" w:lineRule="auto"/>
        <w:ind w:left="720"/>
      </w:pPr>
      <w:r/>
      <w:hyperlink r:id="rId12">
        <w:r>
          <w:rPr>
            <w:color w:val="0000EE"/>
            <w:u w:val="single"/>
          </w:rPr>
          <w:t>https://www.longcovetx.com/community-events/</w:t>
        </w:r>
      </w:hyperlink>
      <w:r>
        <w:t xml:space="preserve"> - Long Cove at Cedar Creek Lake hosts a range of community events, including Signature Weekends, Halloween celebrations, Easter activities, and Christmas Village festivities. These events feature live music, family-friendly activities, and opportunities for community engagement, aiming to create memorable experiences for residents and visitors alike. (</w:t>
      </w:r>
      <w:hyperlink r:id="rId20">
        <w:r>
          <w:rPr>
            <w:color w:val="0000EE"/>
            <w:u w:val="single"/>
          </w:rPr>
          <w:t>longcovetx.com</w:t>
        </w:r>
      </w:hyperlink>
      <w:r>
        <w:t>)</w:t>
      </w:r>
      <w:r/>
    </w:p>
    <w:p>
      <w:pPr>
        <w:pStyle w:val="ListNumber"/>
        <w:spacing w:line="240" w:lineRule="auto"/>
        <w:ind w:left="720"/>
      </w:pPr>
      <w:r/>
      <w:hyperlink r:id="rId15">
        <w:r>
          <w:rPr>
            <w:color w:val="0000EE"/>
            <w:u w:val="single"/>
          </w:rPr>
          <w:t>https://www.adrialdesigns.com/woodlake-pride</w:t>
        </w:r>
      </w:hyperlink>
      <w:r>
        <w:t xml:space="preserve"> - Woodlake Pride is taking a pause in 2025 for internal restructuring but plans to reimagine future community celebrations. The 2024 event, held on September 7th, featured live performances, a drag show, and family-friendly activities such as face painting and storytelling. The organisers express gratitude for the community's support and look forward to future celebrations. (</w:t>
      </w:r>
      <w:hyperlink r:id="rId21">
        <w:r>
          <w:rPr>
            <w:color w:val="0000EE"/>
            <w:u w:val="single"/>
          </w:rPr>
          <w:t>adrialdesigns.com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rainbows-over-the-lake/104240" TargetMode="External"/><Relationship Id="rId10" Type="http://schemas.openxmlformats.org/officeDocument/2006/relationships/hyperlink" Target="https://dallasvoice.com/pride-party-on-the-lake/" TargetMode="External"/><Relationship Id="rId11" Type="http://schemas.openxmlformats.org/officeDocument/2006/relationships/hyperlink" Target="https://www.ally.com/go/pride/our-commitment/past-events/" TargetMode="External"/><Relationship Id="rId12" Type="http://schemas.openxmlformats.org/officeDocument/2006/relationships/hyperlink" Target="https://www.longcovetx.com/community-events/" TargetMode="External"/><Relationship Id="rId13" Type="http://schemas.openxmlformats.org/officeDocument/2006/relationships/hyperlink" Target="https://dallasvoice.com/halloween-party-on-cedar-creek-lake/" TargetMode="External"/><Relationship Id="rId14" Type="http://schemas.openxmlformats.org/officeDocument/2006/relationships/hyperlink" Target="https://www.cedarcreeklake.com/events" TargetMode="External"/><Relationship Id="rId15" Type="http://schemas.openxmlformats.org/officeDocument/2006/relationships/hyperlink" Target="https://www.adrialdesigns.com/woodlake-pride" TargetMode="External"/><Relationship Id="rId16" Type="http://schemas.openxmlformats.org/officeDocument/2006/relationships/hyperlink" Target="https://dallasvoice.com/pride-party-on-the-lake/?utm_source=openai" TargetMode="External"/><Relationship Id="rId17" Type="http://schemas.openxmlformats.org/officeDocument/2006/relationships/hyperlink" Target="https://dallasvoice.com/halloween-party-on-cedar-creek-lake/?utm_source=openai" TargetMode="External"/><Relationship Id="rId18" Type="http://schemas.openxmlformats.org/officeDocument/2006/relationships/hyperlink" Target="https://www.ally.com/go/pride/our-commitment/past-events/?utm_source=openai" TargetMode="External"/><Relationship Id="rId19" Type="http://schemas.openxmlformats.org/officeDocument/2006/relationships/hyperlink" Target="https://www.cedarcreeklake.com/events?utm_source=openai" TargetMode="External"/><Relationship Id="rId20" Type="http://schemas.openxmlformats.org/officeDocument/2006/relationships/hyperlink" Target="https://www.longcovetx.com/community-events/?utm_source=openai" TargetMode="External"/><Relationship Id="rId21" Type="http://schemas.openxmlformats.org/officeDocument/2006/relationships/hyperlink" Target="https://www.adrialdesigns.com/woodlake-prid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