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Livestreams for Filipino LGBTQIA+ Creators and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loudly and proudly: Bigo Live is spotlighting Filipino LGBTQIA+ creators across June with music, drag, and community chats , a month-long programme that matters because visibility, connection and safe spaces still change lives.</w:t>
      </w:r>
      <w:r/>
    </w:p>
    <w:p>
      <w:r/>
      <w:r>
        <w:t>Essential Takeaways</w:t>
      </w:r>
      <w:r/>
      <w:r/>
    </w:p>
    <w:p>
      <w:pPr>
        <w:pStyle w:val="ListBullet"/>
        <w:spacing w:line="240" w:lineRule="auto"/>
        <w:ind w:left="720"/>
      </w:pPr>
      <w:r/>
      <w:r>
        <w:rPr>
          <w:b/>
        </w:rPr>
        <w:t>Month-long celebration:</w:t>
      </w:r>
      <w:r>
        <w:t xml:space="preserve"> Bigo Live runs Pride programming from June 1–30, featuring daily livestreams and in-app events.</w:t>
      </w:r>
      <w:r/>
    </w:p>
    <w:p>
      <w:pPr>
        <w:pStyle w:val="ListBullet"/>
        <w:spacing w:line="240" w:lineRule="auto"/>
        <w:ind w:left="720"/>
      </w:pPr>
      <w:r/>
      <w:r>
        <w:rPr>
          <w:b/>
        </w:rPr>
        <w:t>Featured talent:</w:t>
      </w:r>
      <w:r>
        <w:t xml:space="preserve"> Filipino creators include vocalists Nivram4485 and Brytness, drag artist onlytissy0011, and hybrid performers Mj.meredores and hayeyyy.</w:t>
      </w:r>
      <w:r/>
    </w:p>
    <w:p>
      <w:pPr>
        <w:pStyle w:val="ListBullet"/>
        <w:spacing w:line="240" w:lineRule="auto"/>
        <w:ind w:left="720"/>
      </w:pPr>
      <w:r/>
      <w:r>
        <w:rPr>
          <w:b/>
        </w:rPr>
        <w:t>Main event:</w:t>
      </w:r>
      <w:r>
        <w:t xml:space="preserve"> “BIGO: Haus of Slay” anchors the schedule with dedicated channel rooms for performances and conversations.</w:t>
      </w:r>
      <w:r/>
    </w:p>
    <w:p>
      <w:pPr>
        <w:pStyle w:val="ListBullet"/>
        <w:spacing w:line="240" w:lineRule="auto"/>
        <w:ind w:left="720"/>
      </w:pPr>
      <w:r/>
      <w:r>
        <w:rPr>
          <w:b/>
        </w:rPr>
        <w:t>Community focus:</w:t>
      </w:r>
      <w:r>
        <w:t xml:space="preserve"> The initiative emphasises safe, inclusive spaces where creators build audiences, earn opportunities and connect globally.</w:t>
      </w:r>
      <w:r/>
    </w:p>
    <w:p>
      <w:pPr>
        <w:pStyle w:val="ListBullet"/>
        <w:spacing w:line="240" w:lineRule="auto"/>
        <w:ind w:left="720"/>
      </w:pPr>
      <w:r/>
      <w:r>
        <w:rPr>
          <w:b/>
        </w:rPr>
        <w:t>Decade of support:</w:t>
      </w:r>
      <w:r>
        <w:t xml:space="preserve"> Bigo Live marks ten years of platform-driven diversity and creator empowerment.</w:t>
      </w:r>
      <w:r/>
      <w:r/>
    </w:p>
    <w:p>
      <w:pPr>
        <w:pStyle w:val="Heading2"/>
      </w:pPr>
      <w:r>
        <w:t>Why this Pride programme feels different</w:t>
      </w:r>
      <w:r/>
    </w:p>
    <w:p>
      <w:r/>
      <w:r>
        <w:t>Bigo Live’s Pride series leans into immediacy , you can hear the crackle of anticipation in a live vocal or see glitter catch the camera light in real time. That live element makes performances feel intimate and electric, and it’s what creators and fans tell you they love most. According to the platform’s announcement, the month aims to celebrate creativity and authentic self-expression while fostering conversation and connection.</w:t>
      </w:r>
      <w:r/>
    </w:p>
    <w:p>
      <w:r/>
      <w:r>
        <w:t>The move reflects a broader trend: livestreaming platforms are no longer just outlets for entertainment, they're neighbourhoods where marginalised creators can find supportive audiences and monetise their skills. If you’re curious about the shows, treat the calendar like a festival guide and bookmark the acts you don’t want to miss.</w:t>
      </w:r>
      <w:r/>
    </w:p>
    <w:p>
      <w:pPr>
        <w:pStyle w:val="Heading2"/>
      </w:pPr>
      <w:r>
        <w:t>Meet the performers you’ll want to follow</w:t>
      </w:r>
      <w:r/>
    </w:p>
    <w:p>
      <w:r/>
      <w:r>
        <w:t>The line-up mixes vocal powerhouses with drag and hybrid performers, giving viewers a steady stream of different energies. Singers such as Nivram4485 and Brytness bring strong live vocals and crowd-pleasing sets, while onlytissy0011 offers polished drag showcases that read as theatrical and personal at once. Mj.meredores and hayeyyy blur the lines between singing and performance, which keeps each stream fresh.</w:t>
      </w:r>
      <w:r/>
    </w:p>
    <w:p>
      <w:r/>
      <w:r>
        <w:t>If you’re new to livestreamed drag or vocal showcases, jump into one shorter set first to get the feel. Engagement is part of the fun , chats, requests and virtual gifts shape the show, and creators respond in the moment. It’s a much more interactive way to celebrate Pride than passive viewing.</w:t>
      </w:r>
      <w:r/>
    </w:p>
    <w:p>
      <w:pPr>
        <w:pStyle w:val="Heading2"/>
      </w:pPr>
      <w:r>
        <w:t>How the platform supports LGBTQIA+ creators</w:t>
      </w:r>
      <w:r/>
    </w:p>
    <w:p>
      <w:r/>
      <w:r>
        <w:t>Bigo Live highlights how platforms can help creators turn passion into livelihood. Over its ten years the company has invested in creator tools, in-app events and monetisation features that let performers build communities and earn from their content. The Philippines has a particularly active scene online, so spotlighting Filipino talent makes sense commercially and culturally.</w:t>
      </w:r>
      <w:r/>
    </w:p>
    <w:p>
      <w:r/>
      <w:r>
        <w:t>For creators thinking of joining, focus on consistency and community-building. Schedule regular streams, engage with viewers, and use themed events like “Haus of Slay” to reach new audiences. Viewers, meanwhile, can support creators by joining live, sharing their work, and sending platform-based tips or gifts.</w:t>
      </w:r>
      <w:r/>
    </w:p>
    <w:p>
      <w:pPr>
        <w:pStyle w:val="Heading2"/>
      </w:pPr>
      <w:r>
        <w:t>Why livestream Pride matters beyond the shows</w:t>
      </w:r>
      <w:r/>
    </w:p>
    <w:p>
      <w:r/>
      <w:r>
        <w:t>Live Pride programming does more than entertain; it creates moments of recognition for people who often go unseen. Real-time interaction lets fans ask questions, hear a creator’s story and feel part of something immediate. Bigo Live’s spokesperson framed the initiative as a way to foster a safe and inclusive space , and that’s the practical value. When people feel seen, creative careers get a foothold and communities get stronger.</w:t>
      </w:r>
      <w:r/>
    </w:p>
    <w:p>
      <w:r/>
      <w:r>
        <w:t>Expect similar seasonal activations from other platforms too, as the creator economy keeps maturing. For now, tuning into these streams is an easy, joyful way to support Filipino LGBTQIA+ talent.</w:t>
      </w:r>
      <w:r/>
    </w:p>
    <w:p>
      <w:pPr>
        <w:pStyle w:val="Heading2"/>
      </w:pPr>
      <w:r>
        <w:t>How to get the most out of the livestreams</w:t>
      </w:r>
      <w:r/>
    </w:p>
    <w:p>
      <w:r/>
      <w:r>
        <w:t>Plan like you would for a gig. Check the schedule, add reminders, and arrive a few minutes early to catch pre-show chat and settle into the vibe. Interact politely in the chat, request songs if the creator accepts them, and remember that virtual gifts help creators keep doing this work. If you want a deeper connection, follow the creators on their socials and join any community groups they run.</w:t>
      </w:r>
      <w:r/>
    </w:p>
    <w:p>
      <w:r/>
      <w:r>
        <w:t>If you’re a creator thinking of taking part next time, polish a short bio, prepare a few reliable segments, and lean into authenticity , audiences respond to honesty and craft in equal measure.</w:t>
      </w:r>
      <w:r/>
    </w:p>
    <w:p>
      <w:r/>
      <w:r>
        <w:t>It's a small change that can make every livestream feel like a safer, more joyful place to 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Paragraph 2: - Paragraph 3: - Paragraph 4: - Paragraph 5: - Paragraph 6:</w:t>
      </w:r>
      <w:r/>
    </w:p>
    <w:p>
      <w:pPr>
        <w:pStyle w:val="Heading2"/>
      </w:pPr>
      <w:r>
        <w:t>Bibliography</w:t>
      </w:r>
      <w:r/>
    </w:p>
    <w:p>
      <w:r/>
      <w:r>
        <w:t xml:space="preserve">1. </w:t>
      </w:r>
      <w:hyperlink r:id="rId9">
        <w:r>
          <w:rPr>
            <w:color w:val="0000EE"/>
            <w:u w:val="single"/>
          </w:rPr>
          <w:t>https://www.mixofeverything.net/2026/06/Bigo-Live-Celebrates-Pride-Month-2026.html</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xofeverything.net/2026/06/Bigo-Live-Celebrates-Pride-Month-20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