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Services Pulling Out of Pride — What It Means for Communities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supporters are noticing a worrying trend as emergency services and councils step back from Pride this summer; local organisers in Merseyside, Birmingham and St Helens say the withdrawals remove visible reassurance and community outreach at a time when it matters most.</w:t>
      </w:r>
      <w:r/>
    </w:p>
    <w:p>
      <w:r/>
      <w:r>
        <w:t>Essential Takeaways</w:t>
      </w:r>
      <w:r/>
      <w:r/>
    </w:p>
    <w:p>
      <w:pPr>
        <w:pStyle w:val="ListBullet"/>
        <w:spacing w:line="240" w:lineRule="auto"/>
        <w:ind w:left="720"/>
      </w:pPr>
      <w:r/>
      <w:r>
        <w:rPr>
          <w:b/>
        </w:rPr>
        <w:t>MFRS pause:</w:t>
      </w:r>
      <w:r>
        <w:t xml:space="preserve"> Merseyside Fire and Rescue Service has suspended Pride participation while it seeks independent legal advice after a High Court judgment about public authority impartiality. It asks for historical images to be removed; organisers have resisted. </w:t>
      </w:r>
      <w:r/>
    </w:p>
    <w:p>
      <w:pPr>
        <w:pStyle w:val="ListBullet"/>
        <w:spacing w:line="240" w:lineRule="auto"/>
        <w:ind w:left="720"/>
      </w:pPr>
      <w:r/>
      <w:r>
        <w:rPr>
          <w:b/>
        </w:rPr>
        <w:t>Other services follow:</w:t>
      </w:r>
      <w:r>
        <w:t xml:space="preserve"> Similar withdrawals include West Midlands Ambulance Service from Birmingham Pride, and a St Helens council leader cancelling local support, signalling a wider sector shift. </w:t>
      </w:r>
      <w:r/>
    </w:p>
    <w:p>
      <w:pPr>
        <w:pStyle w:val="ListBullet"/>
        <w:spacing w:line="240" w:lineRule="auto"/>
        <w:ind w:left="720"/>
      </w:pPr>
      <w:r/>
      <w:r>
        <w:rPr>
          <w:b/>
        </w:rPr>
        <w:t>Community impact:</w:t>
      </w:r>
      <w:r>
        <w:t xml:space="preserve"> Organisers say the loss is more than optics , it erodes outreach, reassurance for younger LGBTQ+ people and the hands-on help emergency services previously provided. </w:t>
      </w:r>
      <w:r/>
    </w:p>
    <w:p>
      <w:pPr>
        <w:pStyle w:val="ListBullet"/>
        <w:spacing w:line="240" w:lineRule="auto"/>
        <w:ind w:left="720"/>
      </w:pPr>
      <w:r/>
      <w:r>
        <w:rPr>
          <w:b/>
        </w:rPr>
        <w:t>Organiser response:</w:t>
      </w:r>
      <w:r>
        <w:t xml:space="preserve"> Wirral Pride and Liverpool charities plan to keep events running, stressing consistency and monitoring how neutrality policies are applied. </w:t>
      </w:r>
      <w:r/>
    </w:p>
    <w:p>
      <w:pPr>
        <w:pStyle w:val="ListBullet"/>
        <w:spacing w:line="240" w:lineRule="auto"/>
        <w:ind w:left="720"/>
      </w:pPr>
      <w:r/>
      <w:r>
        <w:rPr>
          <w:b/>
        </w:rPr>
        <w:t>Practical note:</w:t>
      </w:r>
      <w:r>
        <w:t xml:space="preserve"> If your event loses official support, consider documented outreach, clear signage for safety, and alternative volunteer first-aid covers.</w:t>
      </w:r>
      <w:r/>
      <w:r/>
    </w:p>
    <w:p>
      <w:pPr>
        <w:pStyle w:val="Heading2"/>
      </w:pPr>
      <w:r>
        <w:t>A sudden silence where sirens once marched</w:t>
      </w:r>
      <w:r/>
    </w:p>
    <w:p>
      <w:r/>
      <w:r>
        <w:t>It’s striking how empty a parade route can feel without familiar uniforms and smiling crews, and organisers in Wirral say that’s exactly how Pride feels this month. According to local reports, Merseyside Fire and Rescue Service told Wirral Pride organisers it will not officially attend while it reviews its duties after a High Court decision about impartiality. The service says it remains committed to serving everyone, but the immediate withdrawal has left organisers and attendees disappointed.</w:t>
      </w:r>
      <w:r/>
    </w:p>
    <w:p>
      <w:r/>
      <w:r>
        <w:t>This isn’t just about photographs or a missing banner. Parade presence from local emergency teams has been a morale booster and a practical safety measure, especially for young or vulnerable people. Event leads have offered to date-stamp archival photos rather than delete them, arguing history shouldn’t be erased, and they’ll be watching any new guidance closely.</w:t>
      </w:r>
      <w:r/>
    </w:p>
    <w:p>
      <w:pPr>
        <w:pStyle w:val="Heading2"/>
      </w:pPr>
      <w:r>
        <w:t>It’s not isolated , a pattern across services and councils</w:t>
      </w:r>
      <w:r/>
    </w:p>
    <w:p>
      <w:r/>
      <w:r>
        <w:t>Across the country, similar decisions are cropping up. West Midlands Ambulance Service withdrew its official involvement from Birmingham Pride, and in St Helens the new council leadership instructed officers to cease engagement with Pride altogether. These moves follow political shifts and legal interpretations that are reshaping what public bodies see as permissible involvement in community events.</w:t>
      </w:r>
      <w:r/>
    </w:p>
    <w:p>
      <w:r/>
      <w:r>
        <w:t>Campaigners worry about inconsistency. If neutrality is the rationale, organisers ask for clear, transparent rules that apply to all faith-based or community events , otherwise the changes risk singling out marginalised groups at moments when visibility is vital.</w:t>
      </w:r>
      <w:r/>
    </w:p>
    <w:p>
      <w:pPr>
        <w:pStyle w:val="Heading2"/>
      </w:pPr>
      <w:r>
        <w:t>What organisers are doing to fill the gap</w:t>
      </w:r>
      <w:r/>
    </w:p>
    <w:p>
      <w:r/>
      <w:r>
        <w:t>Event teams aren’t folding. Volunteers, charities and other emergency services are stepping up where they can, and some towns have shown community-funded alternatives work , St Helens hosted a successful Pride funded by grassroots groups after council support was withdrawn. Wirral Pride and Liverpool’s LGBTQ+ charities say they remain hopeful of engagement with MFRS in future but are planning contingencies now.</w:t>
      </w:r>
      <w:r/>
    </w:p>
    <w:p>
      <w:r/>
      <w:r>
        <w:t>Practical measures being taken include recruiting more trained stewards, hiring private first-aid providers, and keeping clear communications so attendees know where to find help. It’s an expensive and time-consuming pivot, but one that keeps events safe and welcoming.</w:t>
      </w:r>
      <w:r/>
    </w:p>
    <w:p>
      <w:pPr>
        <w:pStyle w:val="Heading2"/>
      </w:pPr>
      <w:r>
        <w:t>Legal advice and the duty of impartiality , what public bodies say</w:t>
      </w:r>
      <w:r/>
    </w:p>
    <w:p>
      <w:r/>
      <w:r>
        <w:t>Fire and rescue services emphasise they’re acting to ensure compliance with statutory duties. Merseyside Fire and Rescue Service has pointed to recent legal developments and stated it’s seeking independent legal advice before re-committing to external events. The tone from services is cautious: they want to avoid breaching impartiality obligations while still serving every community.</w:t>
      </w:r>
      <w:r/>
    </w:p>
    <w:p>
      <w:r/>
      <w:r>
        <w:t>That legal caution, however, leaves a human gap. Organisers and charities stress that attendance at Pride has historically been community outreach, not political endorsement, and that withdrawing visibility can harm trust built up over years.</w:t>
      </w:r>
      <w:r/>
    </w:p>
    <w:p>
      <w:pPr>
        <w:pStyle w:val="Heading2"/>
      </w:pPr>
      <w:r>
        <w:t>How communities and attendees can respond this summer</w:t>
      </w:r>
      <w:r/>
    </w:p>
    <w:p>
      <w:r/>
      <w:r>
        <w:t>If you’re heading to Pride and notice fewer official teams on the route, there are simple ways to stay safe and keep the spirit alive. Check event social feeds for first-aid points and steward numbers before you go. Support community-run provisions by donating or volunteering. And if you’re organiser-facing, document communications with public bodies and ask for written policies explaining any withdrawal , consistency matters.</w:t>
      </w:r>
      <w:r/>
    </w:p>
    <w:p>
      <w:r/>
      <w:r>
        <w:t>Visibility and support don’t vanish overnight; communities adapt. But the conversation about how public bodies balance impartiality with inclusion is one to watch, because these decisions affect how safe and welcomed people feel at a local level.</w:t>
      </w:r>
      <w:r/>
    </w:p>
    <w:p>
      <w:r/>
      <w:r>
        <w:t>It’s a small change for some, but for those who rely on that visible support it can matter a great deal.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1">
        <w:r>
          <w:rPr>
            <w:color w:val="0000EE"/>
            <w:u w:val="single"/>
          </w:rPr>
          <w:t>[3]</w:t>
        </w:r>
      </w:hyperlink>
      <w:r>
        <w:t xml:space="preserve">, </w:t>
      </w:r>
      <w:hyperlink r:id="rId9">
        <w:r>
          <w:rPr>
            <w:color w:val="0000EE"/>
            <w:u w:val="single"/>
          </w:rPr>
          <w:t>[1]</w:t>
        </w:r>
      </w:hyperlink>
      <w:r>
        <w:t xml:space="preserve">- Paragraph 4: </w:t>
      </w:r>
      <w:hyperlink r:id="rId10">
        <w:r>
          <w:rPr>
            <w:color w:val="0000EE"/>
            <w:u w:val="single"/>
          </w:rPr>
          <w:t>[2]</w:t>
        </w:r>
      </w:hyperlink>
      <w:r>
        <w:t xml:space="preserve">, </w:t>
      </w:r>
      <w:hyperlink r:id="rId13">
        <w:r>
          <w:rPr>
            <w:color w:val="0000EE"/>
            <w:u w:val="single"/>
          </w:rPr>
          <w:t>[4]</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https://www.liverpoolecho.co.uk/whats-on/merseyside-fire-rescue-service-withdraws-34139049</w:t>
        </w:r>
      </w:hyperlink>
      <w:r>
        <w:t xml:space="preserve"> - Please view link - unable to able to access data</w:t>
      </w:r>
      <w:r/>
    </w:p>
    <w:p>
      <w:pPr>
        <w:pStyle w:val="ListNumber"/>
        <w:spacing w:line="240" w:lineRule="auto"/>
        <w:ind w:left="720"/>
      </w:pPr>
      <w:r/>
      <w:hyperlink r:id="rId10">
        <w:r>
          <w:rPr>
            <w:color w:val="0000EE"/>
            <w:u w:val="single"/>
          </w:rPr>
          <w:t>https://www.gbnews.com/news/west-midlands-ambulance-service-withdraws-birmingham-pride</w:t>
        </w:r>
      </w:hyperlink>
      <w:r>
        <w:t xml:space="preserve"> - In May 2026, the West Midlands Ambulance Service withdrew from the Birmingham Pride parade, citing legal advice that staff participation in uniform could be perceived as endorsing specific views, potentially conflicting with the protected beliefs of some individuals. The service expressed continued support for its LGBTQ+ staff and the 'Proud Network' but stated it would keep the decision under review for future events. This move reflects a broader trend of public services reassessing their involvement in Pride events due to impartiality concerns.</w:t>
      </w:r>
      <w:r/>
    </w:p>
    <w:p>
      <w:pPr>
        <w:pStyle w:val="ListNumber"/>
        <w:spacing w:line="240" w:lineRule="auto"/>
        <w:ind w:left="720"/>
      </w:pPr>
      <w:r/>
      <w:hyperlink r:id="rId11">
        <w:r>
          <w:rPr>
            <w:color w:val="0000EE"/>
            <w:u w:val="single"/>
          </w:rPr>
          <w:t>https://www.itv.com/news/granada/2026-06-10/reform-uk-council-leader-pulls-support-for-pride-in-st-helens</w:t>
        </w:r>
      </w:hyperlink>
      <w:r>
        <w:t xml:space="preserve"> - In June 2026, Dr. George Woodward, leader of St Helens Borough Council and member of Reform UK, announced the council would cease support for LGBTQ+ Pride events. He stated that Pride celebrations, especially those with left-wing political leanings, were deemed inappropriate for the council to support, and expressed concerns about Pride's association with transgender ideology. This decision has sparked discussions about the role of local authorities in supporting LGBTQ+ events and the influence of political affiliations on such decisions.</w:t>
      </w:r>
      <w:r/>
    </w:p>
    <w:p>
      <w:pPr>
        <w:pStyle w:val="ListNumber"/>
        <w:spacing w:line="240" w:lineRule="auto"/>
        <w:ind w:left="720"/>
      </w:pPr>
      <w:r/>
      <w:hyperlink r:id="rId13">
        <w:r>
          <w:rPr>
            <w:color w:val="0000EE"/>
            <w:u w:val="single"/>
          </w:rPr>
          <w:t>https://www.mawwfire.gov.uk/eng/newsroom/mid-and-west-wales-fire-and-rescue-service-at-swansea-pride-2025/</w:t>
        </w:r>
      </w:hyperlink>
      <w:r>
        <w:t xml:space="preserve"> - In May 2025, Mid and West Wales Fire and Rescue Service participated in Swansea Pride, celebrating diversity and supporting the LGBTQ+ community. The service's Community Safety Team provided safety information alongside a Pride-wrapped fire engine, and the service mascot, Sbarc, made an appearance. This involvement underscores the service's commitment to promoting equality and diversity within the communities it serves, highlighting the positive role emergency services can play in supporting Pride events.</w:t>
      </w:r>
      <w:r/>
    </w:p>
    <w:p>
      <w:pPr>
        <w:pStyle w:val="ListNumber"/>
        <w:spacing w:line="240" w:lineRule="auto"/>
        <w:ind w:left="720"/>
      </w:pPr>
      <w:r/>
      <w:hyperlink r:id="rId12">
        <w:r>
          <w:rPr>
            <w:color w:val="0000EE"/>
            <w:u w:val="single"/>
          </w:rPr>
          <w:t>https://www.merseyfire.gov.uk/about/equality-diversity-and-inclusion/</w:t>
        </w:r>
      </w:hyperlink>
      <w:r>
        <w:t xml:space="preserve"> - Merseyside Fire and Rescue Service (MFRS) is dedicated to promoting equality, diversity, and inclusion both within its workforce and in its service delivery. The service has established five equality objectives to ensure fair treatment and representation of diverse communities. MFRS values and respects differences, aiming to harness this diversity to better understand and serve the communities of Merseyside. The service's commitment is guided by the Equality Act 2010 and the Public Sector Equality Duty.</w:t>
      </w:r>
      <w:r/>
    </w:p>
    <w:p>
      <w:pPr>
        <w:pStyle w:val="ListNumber"/>
        <w:spacing w:line="240" w:lineRule="auto"/>
        <w:ind w:left="720"/>
      </w:pPr>
      <w:r/>
      <w:hyperlink r:id="rId14">
        <w:r>
          <w:rPr>
            <w:color w:val="0000EE"/>
            <w:u w:val="single"/>
          </w:rPr>
          <w:t>https://www.merseyfire.gov.uk/about/fire-and-rescue-authority/</w:t>
        </w:r>
      </w:hyperlink>
      <w:r>
        <w:t xml:space="preserve"> - The Merseyside Fire and Rescue Authority, established on 1st April 1986, is a local authority responsible for overseeing the fire and rescue services in the Merseyside area. Comprising 18 members who are councillors elected from the five constituent district councils—Knowsley, Liverpool, Sefton, St Helens, and Wirral—the Authority operates independently from these councils. It is subject to the same rules and regulations governing other local authorities and plays a crucial role in ensuring effective fire and rescue services for the community.</w:t>
      </w:r>
      <w:r/>
    </w:p>
    <w:p>
      <w:pPr>
        <w:pStyle w:val="ListNumber"/>
        <w:spacing w:line="240" w:lineRule="auto"/>
        <w:ind w:left="720"/>
      </w:pPr>
      <w:r/>
      <w:hyperlink r:id="rId15">
        <w:r>
          <w:rPr>
            <w:color w:val="0000EE"/>
            <w:u w:val="single"/>
          </w:rPr>
          <w:t>https://www.merseyfire.gov.uk/media-centre/news-press/latest-news/fire-rescue-authority-approves-chief-fire-officer-s-bold-plans-after-overwhelming-support-from-the-public/</w:t>
        </w:r>
      </w:hyperlink>
      <w:r>
        <w:t xml:space="preserve"> - In May 2026, the Merseyside Fire &amp; Rescue Authority unanimously approved innovative proposals put forward by Chief Fire Officer Phil Garrigan. These plans, following a 12-week public consultation, aim to enhance the service's resilience and effectiveness, including increasing the number of fire appliances and firefighters, maintaining night-time cover at key stations, and bolstering the service's response to major incidents. The approval marks a new period of optimism for the service after previous cuts and reflects strong public support for these initiatives.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verpoolecho.co.uk/whats-on/merseyside-fire-rescue-service-withdraws-34139049" TargetMode="External"/><Relationship Id="rId10" Type="http://schemas.openxmlformats.org/officeDocument/2006/relationships/hyperlink" Target="https://www.gbnews.com/news/west-midlands-ambulance-service-withdraws-birmingham-pride" TargetMode="External"/><Relationship Id="rId11" Type="http://schemas.openxmlformats.org/officeDocument/2006/relationships/hyperlink" Target="https://www.itv.com/news/granada/2026-06-10/reform-uk-council-leader-pulls-support-for-pride-in-st-helens" TargetMode="External"/><Relationship Id="rId12" Type="http://schemas.openxmlformats.org/officeDocument/2006/relationships/hyperlink" Target="https://www.merseyfire.gov.uk/about/equality-diversity-and-inclusion/" TargetMode="External"/><Relationship Id="rId13" Type="http://schemas.openxmlformats.org/officeDocument/2006/relationships/hyperlink" Target="https://www.mawwfire.gov.uk/eng/newsroom/mid-and-west-wales-fire-and-rescue-service-at-swansea-pride-2025/" TargetMode="External"/><Relationship Id="rId14" Type="http://schemas.openxmlformats.org/officeDocument/2006/relationships/hyperlink" Target="https://www.merseyfire.gov.uk/about/fire-and-rescue-authority/" TargetMode="External"/><Relationship Id="rId15" Type="http://schemas.openxmlformats.org/officeDocument/2006/relationships/hyperlink" Target="https://www.merseyfire.gov.uk/media-centre/news-press/latest-news/fire-rescue-authority-approves-chief-fire-officer-s-bold-plans-after-overwhelming-support-from-the-publi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