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VA Changes to LGBTQ+ Care Coordinators — What Veterans Need to Know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policy shifts, take note: the Department of Veterans Affairs has moved to strip gender-identity programs and reclassify LGBTQ+ care coordinators, a change that affects services for veterans across the US and raises questions about access, safety and staff roles. Here’s what happened, why it matters, and practical steps for veterans and advocates.</w:t>
      </w:r>
      <w:r/>
    </w:p>
    <w:p>
      <w:r/>
      <w:r>
        <w:t>Essential Takeaways</w:t>
      </w:r>
      <w:r/>
      <w:r/>
    </w:p>
    <w:p>
      <w:pPr>
        <w:pStyle w:val="ListBullet"/>
        <w:spacing w:line="240" w:lineRule="auto"/>
        <w:ind w:left="720"/>
      </w:pPr>
      <w:r/>
      <w:r>
        <w:rPr>
          <w:b/>
        </w:rPr>
        <w:t>What changed:</w:t>
      </w:r>
      <w:r>
        <w:t xml:space="preserve"> The VA issued a June 12 directive halting activities described as “promoting gender-ideology or gender-identity” and reclassifying LGBTQ+ care coordinators as generic “care coordinators.” </w:t>
      </w:r>
      <w:r/>
    </w:p>
    <w:p>
      <w:pPr>
        <w:pStyle w:val="ListBullet"/>
        <w:spacing w:line="240" w:lineRule="auto"/>
        <w:ind w:left="720"/>
      </w:pPr>
      <w:r/>
      <w:r>
        <w:rPr>
          <w:b/>
        </w:rPr>
        <w:t>Why now:</w:t>
      </w:r>
      <w:r>
        <w:t xml:space="preserve"> The memo implements two executive orders from the new administration that ended federal DEI activities and affirmed recognition of two biological sexes. </w:t>
      </w:r>
      <w:r/>
    </w:p>
    <w:p>
      <w:pPr>
        <w:pStyle w:val="ListBullet"/>
        <w:spacing w:line="240" w:lineRule="auto"/>
        <w:ind w:left="720"/>
      </w:pPr>
      <w:r/>
      <w:r>
        <w:rPr>
          <w:b/>
        </w:rPr>
        <w:t>Scale:</w:t>
      </w:r>
      <w:r>
        <w:t xml:space="preserve"> At least one coordinator serves each of the VA’s 142 health-care systems, and leaders were ordered to stop noncompliant activities by June 26. </w:t>
      </w:r>
      <w:r/>
    </w:p>
    <w:p>
      <w:pPr>
        <w:pStyle w:val="ListBullet"/>
        <w:spacing w:line="240" w:lineRule="auto"/>
        <w:ind w:left="720"/>
      </w:pPr>
      <w:r/>
      <w:r>
        <w:rPr>
          <w:b/>
        </w:rPr>
        <w:t>Immediate concerns:</w:t>
      </w:r>
      <w:r>
        <w:t xml:space="preserve"> Staff and unions warn the changes could chill access to mental-health services and end groups or therapies aimed at LGBTQ+ veterans. </w:t>
      </w:r>
      <w:r/>
    </w:p>
    <w:p>
      <w:pPr>
        <w:pStyle w:val="ListBullet"/>
        <w:spacing w:line="240" w:lineRule="auto"/>
        <w:ind w:left="720"/>
      </w:pPr>
      <w:r/>
      <w:r>
        <w:rPr>
          <w:b/>
        </w:rPr>
        <w:t>Practical effect:</w:t>
      </w:r>
      <w:r>
        <w:t xml:space="preserve"> VA guidance also touches on uniform and attire standards, which some employees say may conflict with their identities.</w:t>
      </w:r>
      <w:r/>
      <w:r/>
    </w:p>
    <w:p>
      <w:pPr>
        <w:pStyle w:val="Heading2"/>
      </w:pPr>
      <w:r>
        <w:t>What the memo actually says , and feels like in practice</w:t>
      </w:r>
      <w:r/>
    </w:p>
    <w:p>
      <w:r/>
      <w:r>
        <w:t>The memo from Undersecretary for Health John Bartrum tells VA leaders to end meetings, trainings and groups that use VA time or funds to “promote gender-ideology or gender-identity.” There’s also a clear instruction to rename LGBTQ+ care coordinators simply as “care coordinators.” The language reads clinical and procedural, but for veterans and staff it lands as personal and immediate. According to published reporting, VA web pages still affirm commitment to welcoming LGBTQ+ veterans, but the internal directive cuts a different path. For people who rely on local support groups or specialised outreach, the change will be immediately noticeable.</w:t>
      </w:r>
      <w:r/>
    </w:p>
    <w:p>
      <w:pPr>
        <w:pStyle w:val="Heading2"/>
      </w:pPr>
      <w:r>
        <w:t>Why the department says it’s doing this</w:t>
      </w:r>
      <w:r/>
    </w:p>
    <w:p>
      <w:r/>
      <w:r>
        <w:t>The directive ties directly to two executive orders signed early in the administration: one ended federal diversity, equity and inclusion programmes and the other instructed agencies to recognise two biological sexes. The memo frames the move as ensuring veterans “are treated based on their clinical needs and without discrimination.” That rationale echoes across government when policy shifts aim to standardise practice, but it collides with longstanding VA efforts to reduce barriers for marginalised veterans. Observers say this isn’t just wording , it’s a shift in how the VA will define and deliver care.</w:t>
      </w:r>
      <w:r/>
    </w:p>
    <w:p>
      <w:pPr>
        <w:pStyle w:val="Heading2"/>
      </w:pPr>
      <w:r>
        <w:t>Who will be affected on the ground</w:t>
      </w:r>
      <w:r/>
    </w:p>
    <w:p>
      <w:r/>
      <w:r>
        <w:t>Each VA health-care system reportedly employs at least one coordinator who specialised in LGBTQ+ outreach, training and safe-environment work. Those roles helped run support groups such as PRIDE in All Who Served and therapies tailored to the effects of stigma and discrimination. Providers and unions told reporters that those programmes and therapeutic approaches , for instance, CBT-PRISM, which addresses stigma-related mental health issues , may now be at risk. Veterans who already face higher rates of anxiety, depression and suicide could be the first to feel those consequences, and unions warn some will avoid care out of fear.</w:t>
      </w:r>
      <w:r/>
    </w:p>
    <w:p>
      <w:pPr>
        <w:pStyle w:val="Heading2"/>
      </w:pPr>
      <w:r>
        <w:t>Uniform rules and workplace impacts</w:t>
      </w:r>
      <w:r/>
    </w:p>
    <w:p>
      <w:r/>
      <w:r>
        <w:t>The memo also instructs adherence to uniform and attire standards that align with the administration’s executive orders. Staff organisations, including a major federal employees’ union, have flagged that these standards may not align with some employees’ identities and could create discomfort or conflict at work. That kind of change isn’t only about clothing , it’s about whether employees feel safe bringing their full selves to work, which in turn affects the atmosphere veterans see when they walk into clinics.</w:t>
      </w:r>
      <w:r/>
    </w:p>
    <w:p>
      <w:pPr>
        <w:pStyle w:val="Heading2"/>
      </w:pPr>
      <w:r>
        <w:t>What veterans and families can do now</w:t>
      </w:r>
      <w:r/>
    </w:p>
    <w:p>
      <w:r/>
      <w:r>
        <w:t>If you’re a veteran who uses VA services, check your local medical centre’s announcements and ask how the coordinator role will change at your facility. Keep copies of any outreach materials you rely on, and consider bringing a trusted companion to appointments if you worry about being misgendered. Advocates can contact congressional offices and VA leadership to press for clarity and protections. Mental-health providers and community groups may also offer parallel services outside the VA, so mapping local resources now could prevent gaps later.</w:t>
      </w:r>
      <w:r/>
    </w:p>
    <w:p>
      <w:pPr>
        <w:pStyle w:val="Heading2"/>
      </w:pPr>
      <w:r>
        <w:t>The bigger picture , where this fits in recent VA moves</w:t>
      </w:r>
      <w:r/>
    </w:p>
    <w:p>
      <w:r/>
      <w:r>
        <w:t>This directive follows last year’s announcement that the VA would phase out medical treatments for gender dysphoria, including hormone therapy and surgeries for transgender veterans. Taken together, the moves mark a broader reorientation of how the VA defines and delivers care for gender-diverse veterans. For advocates and clinicians, the challenge will be maintaining trust and safe access while the rules and titles shift. For veterans, the next few weeks and months are likely to reveal how these internal memos become everyday practice.</w:t>
      </w:r>
      <w:r/>
    </w:p>
    <w:p>
      <w:r/>
      <w:r>
        <w:t>It's a small change on paper with big human consequences , watch local clinics and speak up if care feels less safe.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[3]</w:t>
        </w:r>
      </w:hyperlink>
      <w:r>
        <w:t xml:space="preserve">, </w:t>
      </w:r>
      <w:hyperlink r:id="rId11">
        <w:r>
          <w:rPr>
            <w:color w:val="0000EE"/>
            <w:u w:val="single"/>
          </w:rPr>
          <w:t>[6]</w:t>
        </w:r>
      </w:hyperlink>
      <w:r>
        <w:t xml:space="preserve">- Paragraph 3: </w:t>
      </w:r>
      <w:hyperlink r:id="rId11">
        <w:r>
          <w:rPr>
            <w:color w:val="0000EE"/>
            <w:u w:val="single"/>
          </w:rPr>
          <w:t>[6]</w:t>
        </w:r>
      </w:hyperlink>
      <w:r>
        <w:t xml:space="preserve">, </w:t>
      </w:r>
      <w:hyperlink r:id="rId13">
        <w:r>
          <w:rPr>
            <w:color w:val="0000EE"/>
            <w:u w:val="single"/>
          </w:rPr>
          <w:t>[5]</w:t>
        </w:r>
      </w:hyperlink>
      <w:r>
        <w:t xml:space="preserve">- Paragraph 4: </w:t>
      </w:r>
      <w:hyperlink r:id="rId11">
        <w:r>
          <w:rPr>
            <w:color w:val="0000EE"/>
            <w:u w:val="single"/>
          </w:rPr>
          <w:t>[6]</w:t>
        </w:r>
      </w:hyperlink>
      <w:r>
        <w:t xml:space="preserve">, </w:t>
      </w:r>
      <w:hyperlink r:id="rId10">
        <w:r>
          <w:rPr>
            <w:color w:val="0000EE"/>
            <w:u w:val="single"/>
          </w:rPr>
          <w:t>[2]</w:t>
        </w:r>
      </w:hyperlink>
      <w:r>
        <w:t xml:space="preserve">- Paragraph 5: </w:t>
      </w:r>
      <w:hyperlink r:id="rId11">
        <w:r>
          <w:rPr>
            <w:color w:val="0000EE"/>
            <w:u w:val="single"/>
          </w:rPr>
          <w:t>[6]</w:t>
        </w:r>
      </w:hyperlink>
      <w:r>
        <w:t xml:space="preserve">, </w:t>
      </w:r>
      <w:hyperlink r:id="rId14">
        <w:r>
          <w:rPr>
            <w:color w:val="0000EE"/>
            <w:u w:val="single"/>
          </w:rPr>
          <w:t>[7]</w:t>
        </w:r>
      </w:hyperlink>
      <w:r>
        <w:t xml:space="preserve">- Paragraph 6: </w:t>
      </w:r>
      <w:hyperlink r:id="rId13">
        <w:r>
          <w:rPr>
            <w:color w:val="0000EE"/>
            <w:u w:val="single"/>
          </w:rPr>
          <w:t>[5]</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https://www.navytimes.com/veterans/2026/06/18/va-eliminates-gender-identity-initiatives-reclassifies-lgbtq-care-coordinators/</w:t>
        </w:r>
      </w:hyperlink>
      <w:r>
        <w:t xml:space="preserve"> - Please view link - unable to able to access data</w:t>
      </w:r>
      <w:r/>
    </w:p>
    <w:p>
      <w:pPr>
        <w:pStyle w:val="ListNumber"/>
        <w:spacing w:line="240" w:lineRule="auto"/>
        <w:ind w:left="720"/>
      </w:pPr>
      <w:r/>
      <w:hyperlink r:id="rId10">
        <w:r>
          <w:rPr>
            <w:color w:val="0000EE"/>
            <w:u w:val="single"/>
          </w:rPr>
          <w:t>https://www.asatunews.co.id/en/va-eliminates-lgbtq-care-coordinators</w:t>
        </w:r>
      </w:hyperlink>
      <w:r>
        <w:t xml:space="preserve"> - The U.S. Department of Veterans Affairs has ordered nationwide health facilities to eliminate gender identity-based initiatives and strip the LGBTQ+ designation from its specialized medical coordinator network. This directive, signed by Veterans Health Administration Under Secretary for Health John J. Bartrum, aims to align federal resources with executive orders targeting diversity, equity, and inclusion programs. The administrative shift has raised concerns among medical professionals within the agency about the survival of established health education and mental health interventions designed for vulnerable former service members.</w:t>
      </w:r>
      <w:r/>
    </w:p>
    <w:p>
      <w:pPr>
        <w:pStyle w:val="ListNumber"/>
        <w:spacing w:line="240" w:lineRule="auto"/>
        <w:ind w:left="720"/>
      </w:pPr>
      <w:r/>
      <w:hyperlink r:id="rId12">
        <w:r>
          <w:rPr>
            <w:color w:val="0000EE"/>
            <w:u w:val="single"/>
          </w:rPr>
          <w:t>https://www.koranmanado.co.id/en/va-cuts-lgbtq-support-reorganizes-acquisitions</w:t>
        </w:r>
      </w:hyperlink>
      <w:r>
        <w:t xml:space="preserve"> - The U.S. Department of Veterans Affairs has ordered national health facilities to eliminate gender identity-based initiatives and strip LGBTQ+ designations from medical coordinators, amid separate reports of severe contracting staff shortages following federal layoffs. An internal memorandum signed by Veterans Health Administration Under Secretary for Health John J. Bartrum directed facilities to comply with executive orders targeting diversity, equity, and inclusion programs. The directive alters a decade-old support network established to address documented health disparities affecting LGBTQ veterans.</w:t>
      </w:r>
      <w:r/>
    </w:p>
    <w:p>
      <w:pPr>
        <w:pStyle w:val="ListNumber"/>
        <w:spacing w:line="240" w:lineRule="auto"/>
        <w:ind w:left="720"/>
      </w:pPr>
      <w:r/>
      <w:hyperlink r:id="rId15">
        <w:r>
          <w:rPr>
            <w:color w:val="0000EE"/>
            <w:u w:val="single"/>
          </w:rPr>
          <w:t>https://app.govly.com/public/signals/114820</w:t>
        </w:r>
      </w:hyperlink>
      <w:r>
        <w:t xml:space="preserve"> - The Department of Veterans Affairs Veterans Health Administration (VHA) issued a memorandum on June 12, 2026, mandating compliance with Executive Orders 14151 and 14168 to terminate all diversity, equity, and inclusion (DEI) and gender-identity related programs and activities within the agency. This directive affects LGBTQ+ Veteran Care Coordinators, women's health initiatives, and associated training and communications, requiring rapid policy and operational adjustments across VHA facilities nationwide. The enforcement raises concerns about implementation challenges, potential impacts on veteran care quality, and legal compliance risks.</w:t>
      </w:r>
      <w:r/>
    </w:p>
    <w:p>
      <w:pPr>
        <w:pStyle w:val="ListNumber"/>
        <w:spacing w:line="240" w:lineRule="auto"/>
        <w:ind w:left="720"/>
      </w:pPr>
      <w:r/>
      <w:hyperlink r:id="rId13">
        <w:r>
          <w:rPr>
            <w:color w:val="0000EE"/>
            <w:u w:val="single"/>
          </w:rPr>
          <w:t>https://www.va.gov/wilmington-health-care/news-releases/va-to-phase-out-treatment-for-gender-dysphoria</w:t>
        </w:r>
      </w:hyperlink>
      <w:r>
        <w:t xml:space="preserve"> - In response to President Trump’s executive order, the Department of Veterans Affairs announced it will phase out medical treatments for gender dysphoria. Effective immediately, VA will not offer cross-sex hormone therapy to veterans diagnosed with or exhibiting symptoms consistent with gender dysphoria, unless they are already receiving such care from VA or were receiving it from the military upon separation. Veterans who do not meet these criteria are not eligible for cross-sex hormone therapy through VA health care. This policy change aims to comply with the executive order recognizing two biological sexes.</w:t>
      </w:r>
      <w:r/>
    </w:p>
    <w:p>
      <w:pPr>
        <w:pStyle w:val="ListNumber"/>
        <w:spacing w:line="240" w:lineRule="auto"/>
        <w:ind w:left="720"/>
      </w:pPr>
      <w:r/>
      <w:hyperlink r:id="rId11">
        <w:r>
          <w:rPr>
            <w:color w:val="0000EE"/>
            <w:u w:val="single"/>
          </w:rPr>
          <w:t>https://www.lgbtqnation.com/2026/06/health-programs-for-lgbtq-veterans-targeted-by-new-administration-directive/</w:t>
        </w:r>
      </w:hyperlink>
      <w:r>
        <w:t xml:space="preserve"> - The administration’s war on diversity, equity, and inclusion (DEI) has now come for the Department of Veterans Affairs, potentially ending specialized LGBTQ+ programs at the VA. A new internal memo reportedly instructs the VA to remove LGBTQ+ labels from staff and services, negatively impacting resources previously provided specifically for LGBTQ+ veterans. The directive requires VA facilities to comply with executive orders that target diversity, equity, and inclusion initiatives and federal recognition of transgender individuals, raising concerns about the future of services designed for LGBTQ+ veterans.</w:t>
      </w:r>
      <w:r/>
    </w:p>
    <w:p>
      <w:pPr>
        <w:pStyle w:val="ListNumber"/>
        <w:spacing w:line="240" w:lineRule="auto"/>
        <w:ind w:left="720"/>
      </w:pPr>
      <w:r/>
      <w:hyperlink r:id="rId14">
        <w:r>
          <w:rPr>
            <w:color w:val="0000EE"/>
            <w:u w:val="single"/>
          </w:rPr>
          <w:t>https://www.thepinknews.com/2026/06/15/trump-admin-removes-lgbtq-veterans-health-care-programs/</w:t>
        </w:r>
      </w:hyperlink>
      <w:r>
        <w:t xml:space="preserve"> - Facilities across the US have been ordered by the Department of Veterans Affairs (VA) to eliminate gender identity-based initiatives and remove LGBTQ+ classifications from medical coordinators who assist LGBTQ+ veterans in accessing medical care. The June 12 directive, signed by Veterans Health Administration Under Secretary for Health John J. Bartrum, is part of the Trump administration’s broader effort to remove references to LGBTQ+ and transgender identities from federal programs. This move has raised concerns among VA staff about the future of services designed for LGBTQ+ veterans.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avytimes.com/veterans/2026/06/18/va-eliminates-gender-identity-initiatives-reclassifies-lgbtq-care-coordinators/" TargetMode="External"/><Relationship Id="rId10" Type="http://schemas.openxmlformats.org/officeDocument/2006/relationships/hyperlink" Target="https://www.asatunews.co.id/en/va-eliminates-lgbtq-care-coordinators" TargetMode="External"/><Relationship Id="rId11" Type="http://schemas.openxmlformats.org/officeDocument/2006/relationships/hyperlink" Target="https://www.lgbtqnation.com/2026/06/health-programs-for-lgbtq-veterans-targeted-by-new-administration-directive/" TargetMode="External"/><Relationship Id="rId12" Type="http://schemas.openxmlformats.org/officeDocument/2006/relationships/hyperlink" Target="https://www.koranmanado.co.id/en/va-cuts-lgbtq-support-reorganizes-acquisitions" TargetMode="External"/><Relationship Id="rId13" Type="http://schemas.openxmlformats.org/officeDocument/2006/relationships/hyperlink" Target="https://www.va.gov/wilmington-health-care/news-releases/va-to-phase-out-treatment-for-gender-dysphoria" TargetMode="External"/><Relationship Id="rId14" Type="http://schemas.openxmlformats.org/officeDocument/2006/relationships/hyperlink" Target="https://www.thepinknews.com/2026/06/15/trump-admin-removes-lgbtq-veterans-health-care-programs/" TargetMode="External"/><Relationship Id="rId15" Type="http://schemas.openxmlformats.org/officeDocument/2006/relationships/hyperlink" Target="https://app.govly.com/public/signals/11482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