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 Men's Sports League for LGBTQ Inclusion: Why the NFL Tops the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shift: a new study names the NFL the most LGBTQ-inclusive men's sports league in America, highlighting team initiatives, donations and fan-facing events that matter to queer audiences during Pride Month and beyond.</w:t>
      </w:r>
      <w:r/>
    </w:p>
    <w:p>
      <w:r/>
      <w:r>
        <w:t>Essential Takeaways</w:t>
      </w:r>
      <w:r/>
      <w:r/>
    </w:p>
    <w:p>
      <w:pPr>
        <w:pStyle w:val="ListBullet"/>
        <w:spacing w:line="240" w:lineRule="auto"/>
        <w:ind w:left="720"/>
      </w:pPr>
      <w:r/>
      <w:r>
        <w:rPr>
          <w:b/>
        </w:rPr>
        <w:t>Top-ranked league:</w:t>
      </w:r>
      <w:r>
        <w:t xml:space="preserve"> The NFL scored highest in a VegasInsider analysis measuring team and league LGBTQ initiatives, including donations and events. </w:t>
      </w:r>
      <w:r/>
    </w:p>
    <w:p>
      <w:pPr>
        <w:pStyle w:val="ListBullet"/>
        <w:spacing w:line="240" w:lineRule="auto"/>
        <w:ind w:left="720"/>
      </w:pPr>
      <w:r/>
      <w:r>
        <w:rPr>
          <w:b/>
        </w:rPr>
        <w:t>Concrete actions count:</w:t>
      </w:r>
      <w:r>
        <w:t xml:space="preserve"> The study credits 60 distinct NFL team initiatives and 314 points overall for inclusion efforts. </w:t>
      </w:r>
      <w:r/>
    </w:p>
    <w:p>
      <w:pPr>
        <w:pStyle w:val="ListBullet"/>
        <w:spacing w:line="240" w:lineRule="auto"/>
        <w:ind w:left="720"/>
      </w:pPr>
      <w:r/>
      <w:r>
        <w:rPr>
          <w:b/>
        </w:rPr>
        <w:t>Familiar faces and gestures:</w:t>
      </w:r>
      <w:r>
        <w:t xml:space="preserve"> Commissioner Roger Goodell’s public support and the league’s Super Bowl “Night Of Pride” with GLAAD were noted as meaningful. </w:t>
      </w:r>
      <w:r/>
    </w:p>
    <w:p>
      <w:pPr>
        <w:pStyle w:val="ListBullet"/>
        <w:spacing w:line="240" w:lineRule="auto"/>
        <w:ind w:left="720"/>
      </w:pPr>
      <w:r/>
      <w:r>
        <w:rPr>
          <w:b/>
        </w:rPr>
        <w:t>Mixed fan sentiment:</w:t>
      </w:r>
      <w:r>
        <w:t xml:space="preserve"> Despite the score, a majority of NFL fans want more inclusion from the league and their teams. </w:t>
      </w:r>
      <w:r/>
    </w:p>
    <w:p>
      <w:pPr>
        <w:pStyle w:val="ListBullet"/>
        <w:spacing w:line="240" w:lineRule="auto"/>
        <w:ind w:left="720"/>
      </w:pPr>
      <w:r/>
      <w:r>
        <w:rPr>
          <w:b/>
        </w:rPr>
        <w:t>City leader:</w:t>
      </w:r>
      <w:r>
        <w:t xml:space="preserve"> San Francisco tops the list of LGBTQ-friendly sports cities, boosted by the 49ers’ sustained community work.</w:t>
      </w:r>
      <w:r/>
      <w:r/>
    </w:p>
    <w:p>
      <w:pPr>
        <w:pStyle w:val="Heading2"/>
      </w:pPr>
      <w:r>
        <w:t>Why the NFL came out on top , and it feels a bit surprising</w:t>
      </w:r>
      <w:r/>
    </w:p>
    <w:p>
      <w:r/>
      <w:r>
        <w:t>The headline result is simple and sensory: the NFL registered the deepest history of LGBTQ inclusion in the VegasInsider study, scoring 314 points overall. That tally comes from counting visible, tangible actions , from donations and political advocacy to hosting events , and the league’s cumulative effort added up. For many fans that’s a pleasant surprise; for others it’s a reminder that perception lags behind practice. Either way, the research gives us a clearer picture than headlines alone.</w:t>
      </w:r>
      <w:r/>
    </w:p>
    <w:p>
      <w:pPr>
        <w:pStyle w:val="Heading2"/>
      </w:pPr>
      <w:r>
        <w:t>What the scoring actually measured , concrete gestures over slogans</w:t>
      </w:r>
      <w:r/>
    </w:p>
    <w:p>
      <w:r/>
      <w:r>
        <w:t>The study didn’t hand out points for intent; it looked for actions. Teams that donate to LGBTQ charities, host Pride events, and engage in public advocacy received credit, and the NFL led with 60 team-level initiatives listed. That explains why elements like the league’s Super Bowl “Night Of Pride” with GLAAD and public statements from leadership carried weight. If you’re judging by visible outreach, the methodology rewards doing over saying.</w:t>
      </w:r>
      <w:r/>
    </w:p>
    <w:p>
      <w:pPr>
        <w:pStyle w:val="Heading2"/>
      </w:pPr>
      <w:r>
        <w:t>Leadership and the personal touch , why a commissioner’s voice matters</w:t>
      </w:r>
      <w:r/>
    </w:p>
    <w:p>
      <w:r/>
      <w:r>
        <w:t>Roger Goodell’s public support for his brother was cited as influential in the study, and moments like that have a humanising effect. When the most visible executive in American sport speaks up, it moves the needle for fans and clubs alike. Still, many supporters say leadership statements need to be matched by more grassroots fan engagement , and the survey found a majority of NFL fans want their teams to do even more.</w:t>
      </w:r>
      <w:r/>
    </w:p>
    <w:p>
      <w:pPr>
        <w:pStyle w:val="Heading2"/>
      </w:pPr>
      <w:r>
        <w:t>Fans want more , numbers show appetite for inclusion</w:t>
      </w:r>
      <w:r/>
    </w:p>
    <w:p>
      <w:r/>
      <w:r>
        <w:t>The report finds a clear tension: while the NFL ranks highest, 61% of its fans say football doesn’t do enough to be inclusive for non-straight supporters, and 55% feel their team could do more. That’s a hopeful statistic , it signals demand for progress. Teams with only eight or nine home games a season face logistical limits compared with sports like baseball, but fans want measurable, better-targeted outreach rather than box-ticking.</w:t>
      </w:r>
      <w:r/>
    </w:p>
    <w:p>
      <w:pPr>
        <w:pStyle w:val="Heading2"/>
      </w:pPr>
      <w:r>
        <w:t>San Francisco leads the way , what that looks like locally</w:t>
      </w:r>
      <w:r/>
    </w:p>
    <w:p>
      <w:r/>
      <w:r>
        <w:t>On the city level, San Francisco topped the inclusivity chart, which aligns with its broader reputation. The 49ers have a track record that includes substantial donations and initiatives such as hiring openly LGBTQ coaches and launching fan-focused Pride programs. Those concrete efforts , plus community partnerships and dedicated fan clubs , give the city and franchise credibility when inclusion is measured by action rather than optics.</w:t>
      </w:r>
      <w:r/>
    </w:p>
    <w:p>
      <w:pPr>
        <w:pStyle w:val="Heading2"/>
      </w:pPr>
      <w:r>
        <w:t>What fans and families should look for when choosing teams to support</w:t>
      </w:r>
      <w:r/>
    </w:p>
    <w:p>
      <w:r/>
      <w:r>
        <w:t>If inclusion matters to you, watch for specific signs: named donations to LGBTQ charities, recurring Pride nights, visible partnerships with advocacy groups like GLAAD, and staff or coaches who are openly LGBTQ. Smaller gestures feel good, but repeatable, institutional commitments are the ones that last. And if you want to push for change, voice it to your club , the survey shows many fans are already asking for more.</w:t>
      </w:r>
      <w:r/>
    </w:p>
    <w:p>
      <w:r/>
      <w:r>
        <w:t>It's a small change that can make every fan feel welcome in the stands.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10">
        <w:r>
          <w:rPr>
            <w:color w:val="0000EE"/>
            <w:u w:val="single"/>
          </w:rPr>
          <w:t>[3]</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1">
        <w:r>
          <w:rPr>
            <w:color w:val="0000EE"/>
            <w:u w:val="single"/>
          </w:rPr>
          <w:t>[4]</w:t>
        </w:r>
      </w:hyperlink>
      <w:r>
        <w:t xml:space="preserve">- Paragraph 6: </w:t>
      </w:r>
      <w:hyperlink r:id="rId10">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https://www.outsports.com/2026/6/18/24136787/new-study-ranks-nfl-as-americas-most-lgbtq-inclusive-mens-sports-league/</w:t>
        </w:r>
      </w:hyperlink>
      <w:r>
        <w:t xml:space="preserve"> - Please view link - unable to able to access data</w:t>
      </w:r>
      <w:r/>
    </w:p>
    <w:p>
      <w:pPr>
        <w:pStyle w:val="ListNumber"/>
        <w:spacing w:line="240" w:lineRule="auto"/>
        <w:ind w:left="720"/>
      </w:pPr>
      <w:r/>
      <w:hyperlink r:id="rId9">
        <w:r>
          <w:rPr>
            <w:color w:val="0000EE"/>
            <w:u w:val="single"/>
          </w:rPr>
          <w:t>https://www.outsports.com/2026/6/18/24136787/new-study-ranks-nfl-as-americas-most-lgbtq-inclusive-mens-sports-league/</w:t>
        </w:r>
      </w:hyperlink>
      <w:r>
        <w:t xml:space="preserve"> - A recent study by Vegas Insider has ranked the NFL as the most LGBTQ-inclusive men's sports league in the United States. The research evaluated various leagues and teams based on their initiatives to support LGBTQ individuals, including donations to LGBTQ charities, advocacy for supportive political positions, and hosting related events. The NFL scored the highest, with 60 team initiatives aimed at assisting the LGBTQ community. Additionally, NFL Commissioner Roger Goodell has publicly expressed his support for his gay brother and the league has hosted annual 'Night Of Pride' events with GLAAD at the Super Bowl in recent years.</w:t>
      </w:r>
      <w:r/>
    </w:p>
    <w:p>
      <w:pPr>
        <w:pStyle w:val="ListNumber"/>
        <w:spacing w:line="240" w:lineRule="auto"/>
        <w:ind w:left="720"/>
      </w:pPr>
      <w:r/>
      <w:hyperlink r:id="rId10">
        <w:r>
          <w:rPr>
            <w:color w:val="0000EE"/>
            <w:u w:val="single"/>
          </w:rPr>
          <w:t>https://www.vegasinsider.com/nfl/lgbtq-inclusive-sports-cities-2026/</w:t>
        </w:r>
      </w:hyperlink>
      <w:r>
        <w:t xml:space="preserve"> - Vegas Insider's 2026 study on LGBTQ-inclusive sports cities in America highlights San Francisco as the leader. The city has been at the forefront of LGBTQ activism, hosting the first Gay Games in 1982 and employing the first openly gay coach on a Super Bowl sideline. The study emphasizes that San Francisco's sports franchises have made specific, documented commitments to LGBTQ inclusion over nearly two decades, setting them apart from others.</w:t>
      </w:r>
      <w:r/>
    </w:p>
    <w:p>
      <w:pPr>
        <w:pStyle w:val="ListNumber"/>
        <w:spacing w:line="240" w:lineRule="auto"/>
        <w:ind w:left="720"/>
      </w:pPr>
      <w:r/>
      <w:hyperlink r:id="rId11">
        <w:r>
          <w:rPr>
            <w:color w:val="0000EE"/>
            <w:u w:val="single"/>
          </w:rPr>
          <w:t>https://www.49ers.com/fans/pride</w:t>
        </w:r>
      </w:hyperlink>
      <w:r>
        <w:t xml:space="preserve"> - The San Francisco 49ers have established '49ers PRIDE,' an official community for fans who identify as LGBTQ+ and their allies. This initiative offers members invitations to philanthropic and social events, exclusive merchandise, and opportunities to participate in PRIDE-themed experiences. The 49ers have hosted various PRIDE events, including watch parties and drag brunches, to celebrate and support the LGBTQ+ community.</w:t>
      </w:r>
      <w:r/>
    </w:p>
    <w:p>
      <w:pPr>
        <w:pStyle w:val="ListNumber"/>
        <w:spacing w:line="240" w:lineRule="auto"/>
        <w:ind w:left="720"/>
      </w:pPr>
      <w:r/>
      <w:hyperlink r:id="rId12">
        <w:r>
          <w:rPr>
            <w:color w:val="0000EE"/>
            <w:u w:val="single"/>
          </w:rPr>
          <w:t>https://www.49ers.com/news/celebrating-diversity-the-49ers-pride-capsule-collection</w:t>
        </w:r>
      </w:hyperlink>
      <w:r>
        <w:t xml:space="preserve"> - In November 2024, the San Francisco 49ers launched the 'Pride Capsule Collection,' an internally designed merchandise line representing the LGBTQ+ community. Created by queer and ally employees, the collection features the 49ers logo combined with the colours of the progress rainbow flag. This initiative marks the first internally designed LGBTQ+ collection by an NFL organisation and underscores the team's commitment to inclusivity.</w:t>
      </w:r>
      <w:r/>
    </w:p>
    <w:p>
      <w:pPr>
        <w:pStyle w:val="ListNumber"/>
        <w:spacing w:line="240" w:lineRule="auto"/>
        <w:ind w:left="720"/>
      </w:pPr>
      <w:r/>
      <w:hyperlink r:id="rId13">
        <w:r>
          <w:rPr>
            <w:color w:val="0000EE"/>
            <w:u w:val="single"/>
          </w:rPr>
          <w:t>https://www.49ers.com/news/san-francisco-49ers-unveil-49ers-pride-fan-club</w:t>
        </w:r>
      </w:hyperlink>
      <w:r>
        <w:t xml:space="preserve"> - The San Francisco 49ers introduced '49ers PRIDE,' an official community for LGBTQ+ fans and allies. This initiative provides members with invitations to philanthropic and social events, exclusive merchandise, and opportunities to engage in PRIDE-themed experiences. The 49ers aim to create a welcoming environment for all fans, reflecting their dedication to diversity and inclusion.</w:t>
      </w:r>
      <w:r/>
    </w:p>
    <w:p>
      <w:pPr>
        <w:pStyle w:val="ListNumber"/>
        <w:spacing w:line="240" w:lineRule="auto"/>
        <w:ind w:left="720"/>
      </w:pPr>
      <w:r/>
      <w:hyperlink r:id="rId14">
        <w:r>
          <w:rPr>
            <w:color w:val="0000EE"/>
            <w:u w:val="single"/>
          </w:rPr>
          <w:t>https://www.49ers.com/news/training-camp-community-corner-diversity-inclusion</w:t>
        </w:r>
      </w:hyperlink>
      <w:r>
        <w:t xml:space="preserve"> - During the 2023 training camp, the San Francisco 49ers hosted a community corner dedicated to diversity and inclusion. The event featured organizations representing the LGBTQ+ community and athletes with intellectual and developmental disabilities. Attendees had the opportunity to watch practice sessions and engage with players, highlighting the team's commitment to fostering an inclusive environment for all fans.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8/24136787/new-study-ranks-nfl-as-americas-most-lgbtq-inclusive-mens-sports-league/" TargetMode="External"/><Relationship Id="rId10" Type="http://schemas.openxmlformats.org/officeDocument/2006/relationships/hyperlink" Target="https://www.vegasinsider.com/nfl/lgbtq-inclusive-sports-cities-2026/" TargetMode="External"/><Relationship Id="rId11" Type="http://schemas.openxmlformats.org/officeDocument/2006/relationships/hyperlink" Target="https://www.49ers.com/fans/pride" TargetMode="External"/><Relationship Id="rId12" Type="http://schemas.openxmlformats.org/officeDocument/2006/relationships/hyperlink" Target="https://www.49ers.com/news/celebrating-diversity-the-49ers-pride-capsule-collection" TargetMode="External"/><Relationship Id="rId13" Type="http://schemas.openxmlformats.org/officeDocument/2006/relationships/hyperlink" Target="https://www.49ers.com/news/san-francisco-49ers-unveil-49ers-pride-fan-club" TargetMode="External"/><Relationship Id="rId14" Type="http://schemas.openxmlformats.org/officeDocument/2006/relationships/hyperlink" Target="https://www.49ers.com/news/training-camp-community-corner-diversity-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