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Travel Tips for LGBTQ+ Canadians: Staying Safe Without Losing Yourself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travellers and adventure-seekers are balancing safety with authenticity , many LGBTQ+ Canadians still consider hiding who they are to reach bucket-list spots, and they're using digital tools and practical tricks to protect themselves while travelling. This matters because it shapes how destinations, hotels and tech respond.</w:t>
      </w:r>
      <w:r/>
    </w:p>
    <w:p>
      <w:r/>
      <w:r>
        <w:t>Essential Takeaways</w:t>
      </w:r>
      <w:r/>
      <w:r/>
    </w:p>
    <w:p>
      <w:pPr>
        <w:pStyle w:val="ListBullet"/>
        <w:spacing w:line="240" w:lineRule="auto"/>
        <w:ind w:left="720"/>
      </w:pPr>
      <w:r/>
      <w:r>
        <w:rPr>
          <w:b/>
        </w:rPr>
        <w:t>Many conceal identity:</w:t>
      </w:r>
      <w:r>
        <w:t xml:space="preserve"> Only around 38% of Canadian LGBTQ+ travellers say they’re out while travelling, and the same share would hide their identity to visit a must-see destination.</w:t>
      </w:r>
      <w:r/>
    </w:p>
    <w:p>
      <w:pPr>
        <w:pStyle w:val="ListBullet"/>
        <w:spacing w:line="240" w:lineRule="auto"/>
        <w:ind w:left="720"/>
      </w:pPr>
      <w:r/>
      <w:r>
        <w:rPr>
          <w:b/>
        </w:rPr>
        <w:t>Safety habits are common:</w:t>
      </w:r>
      <w:r>
        <w:t xml:space="preserve"> Roughly 40% of Canadian LGBTQ+ travellers take more precautions than a few years ago , sharing locations, deleting apps at borders, using VPNs and even burner phones.</w:t>
      </w:r>
      <w:r/>
    </w:p>
    <w:p>
      <w:pPr>
        <w:pStyle w:val="ListBullet"/>
        <w:spacing w:line="240" w:lineRule="auto"/>
        <w:ind w:left="720"/>
      </w:pPr>
      <w:r/>
      <w:r>
        <w:rPr>
          <w:b/>
        </w:rPr>
        <w:t>Positive signs exist:</w:t>
      </w:r>
      <w:r>
        <w:t xml:space="preserve"> Despite worries, 74% reported at least one positive LGBTQ+ travel experience in the past year, such as staff using correct pronouns or properties showing pride flags.</w:t>
      </w:r>
      <w:r/>
    </w:p>
    <w:p>
      <w:pPr>
        <w:pStyle w:val="ListBullet"/>
        <w:spacing w:line="240" w:lineRule="auto"/>
        <w:ind w:left="720"/>
      </w:pPr>
      <w:r/>
      <w:r>
        <w:rPr>
          <w:b/>
        </w:rPr>
        <w:t>Trans travellers face extra anxiety:</w:t>
      </w:r>
      <w:r>
        <w:t xml:space="preserve"> Gendered facilities are a leading trigger, and North American trans travellers report rising anxiety more than many other groups.</w:t>
      </w:r>
      <w:r/>
    </w:p>
    <w:p>
      <w:pPr>
        <w:pStyle w:val="ListBullet"/>
        <w:spacing w:line="240" w:lineRule="auto"/>
        <w:ind w:left="720"/>
      </w:pPr>
      <w:r/>
      <w:r>
        <w:rPr>
          <w:b/>
        </w:rPr>
        <w:t>AI is a travel ally:</w:t>
      </w:r>
      <w:r>
        <w:t xml:space="preserve"> Nearly half of Canadian LGBTQ+ travellers used AI to plan trips, often trusting it for discreet, non-judgemental local advice and niche LGBTQ+ recommendations.</w:t>
      </w:r>
      <w:r/>
      <w:r/>
    </w:p>
    <w:p>
      <w:pPr>
        <w:pStyle w:val="Heading2"/>
      </w:pPr>
      <w:r>
        <w:t>Why so many LGBTQ+ Canadians still hide while travelling</w:t>
      </w:r>
      <w:r/>
    </w:p>
    <w:p>
      <w:r/>
      <w:r>
        <w:t>There’s a quiet tension at play: you want to be yourself, but you don’t want to risk the trip. The Booking.com Travel Proud research shows only around 38% of Canadian LGBTQ+ travellers feel comfortable being out on the road, a surprisingly low figure compared with being out to friends at home. That sense of caution isn’t paranoia , many say concealing identity is a trade-off they’re willing to make to reach a bucket-list destination. It’s practical, if painful: hiding can feel like the safest option when laws, local attitudes or past experiences make you uneasy.</w:t>
      </w:r>
      <w:r/>
    </w:p>
    <w:p>
      <w:pPr>
        <w:pStyle w:val="Heading2"/>
      </w:pPr>
      <w:r>
        <w:t>Practical precautions people are taking , and why they work</w:t>
      </w:r>
      <w:r/>
    </w:p>
    <w:p>
      <w:r/>
      <w:r>
        <w:t>Canadians are getting clever. About 25% share live locations with trusted contacts, 20% use VPNs to mask online activity, 18% delete dating apps before border crossings and 14% carry burner phones. These moves reduce exposure and the stress that comes with it. If you’re preparing to travel, think like these seasoned planners: back up important documents to secure cloud storage, limit location-sharing on social apps, and know local laws about expression and relationships before you go.</w:t>
      </w:r>
      <w:r/>
    </w:p>
    <w:p>
      <w:pPr>
        <w:pStyle w:val="Heading2"/>
      </w:pPr>
      <w:r>
        <w:t>Signs of hope: more inclusive hospitality, but still room to grow</w:t>
      </w:r>
      <w:r/>
    </w:p>
    <w:p>
      <w:r/>
      <w:r>
        <w:t>It’s not all bad news. Many travellers report heartening moments , staff using correct pronouns, pride flags, gender-neutral bathrooms and visible LGBTQ+ staff. Around three quarters of Canadian LGBTQ+ travellers had at least one positive identity-related experience in the last year, and nearly half feel acceptance is improving. Hospitality training programmes aimed at inclusion are spreading, and when hotels get it right, the difference is palpable: you walk into reception and feel seen rather than cautious. Yet the fact that some travellers still prefer to remain closeted shows progress isn’t uniform.</w:t>
      </w:r>
      <w:r/>
    </w:p>
    <w:p>
      <w:pPr>
        <w:pStyle w:val="Heading2"/>
      </w:pPr>
      <w:r>
        <w:t>Trans travel anxiety: an overlooked travel reality</w:t>
      </w:r>
      <w:r/>
    </w:p>
    <w:p>
      <w:r/>
      <w:r>
        <w:t>Trans travellers face particular and acute stresses, especially around gendered facilities. Using bathrooms or changing rooms is a top anxiety trigger, and North American trans travellers report growing unease. That’s a reminder that one-size-fits-all inclusivity isn’t enough: practical measures like clear, well-signed gender-neutral facilities, deliberate staff training on pronouns, and simple policies for check-in can make a big difference. If you’re trans and travelling, scout accommodations for explicit policies and contact hotels ahead to ask discreet questions.</w:t>
      </w:r>
      <w:r/>
    </w:p>
    <w:p>
      <w:pPr>
        <w:pStyle w:val="Heading2"/>
      </w:pPr>
      <w:r>
        <w:t>How AI and tech are changing the way LGBTQ+ people plan trips</w:t>
      </w:r>
      <w:r/>
    </w:p>
    <w:p>
      <w:r/>
      <w:r>
        <w:t>Digital tools are filling an information gap. Nearly half of Canadian LGBTQ+ travellers used AI to plan trips, largely because it feels non-judgemental and efficient at finding niche, friendly spots. Many feel safer asking sensitive questions to an AI than to another person, and search filters that flag LGBTQ+ friendly options are proving useful. Use AI as a first step , for example, to map neighbourhood safety, find queer-run venues, or identify properties advertising LGBTQ+ inclusivity , but cross-check recommendations with local guides, community resources and user reviews.</w:t>
      </w:r>
      <w:r/>
    </w:p>
    <w:p>
      <w:r/>
      <w:r>
        <w:t>Closing line A few smart precautions and better-informed bookings can let you see the world without sacrificing who you 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[3]</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https://www.travelpress.com/new-research-finds-canadian-lgbtq-travellers-would-consider-concealing-their-identity-when-travelling/</w:t>
        </w:r>
      </w:hyperlink>
      <w:r>
        <w:t xml:space="preserve"> - Please view link - unable to able to access data</w:t>
      </w:r>
      <w:r/>
    </w:p>
    <w:p>
      <w:pPr>
        <w:pStyle w:val="ListNumber"/>
        <w:spacing w:line="240" w:lineRule="auto"/>
        <w:ind w:left="720"/>
      </w:pPr>
      <w:r/>
      <w:hyperlink r:id="rId10">
        <w:r>
          <w:rPr>
            <w:color w:val="0000EE"/>
            <w:u w:val="single"/>
          </w:rPr>
          <w:t>https://news.booking.com/closet-cationers-latest-bookingcom-research-reveals-majority-of-lgbtq-travelers-conceal-their-identity-when-traveling/</w:t>
        </w:r>
      </w:hyperlink>
      <w:r>
        <w:t xml:space="preserve"> - Booking.com's latest Travel Proud Research Report reveals that only 31% of LGBTQ+ travelers globally are 'out' when traveling, with 40% willing to hide their identity to experience a bucket-list destination. Notably, closeted LGBTQ+ travelers report fewer negative experiences and less anxiety during trips. Additionally, 37% feel safer asking AI sensitive questions about the local LGBTQ+ scene than asking a human. The report underscores the importance of inclusive hospitality and the role of AI in supporting LGBTQ+ travelers.</w:t>
      </w:r>
      <w:r/>
    </w:p>
    <w:p>
      <w:pPr>
        <w:pStyle w:val="ListNumber"/>
        <w:spacing w:line="240" w:lineRule="auto"/>
        <w:ind w:left="720"/>
      </w:pPr>
      <w:r/>
      <w:hyperlink r:id="rId13">
        <w:r>
          <w:rPr>
            <w:color w:val="0000EE"/>
            <w:u w:val="single"/>
          </w:rPr>
          <w:t>https://www.travelmole.com/news/booking-com-travel-proud-research-report-2026</w:t>
        </w:r>
      </w:hyperlink>
      <w:r>
        <w:t xml:space="preserve"> - Booking.com's 2026 Travel Proud Research Report highlights that LGBTQ+ travelers often face challenges in expressing their identity while traveling. The study indicates that those who identify as 'not out' report fewer negative experiences and less anxiety. The report also emphasizes the growing role of AI tools in assisting LGBTQ+ travelers with trip planning and navigating local cultures, suggesting a shift towards more inclusive travel experiences.</w:t>
      </w:r>
      <w:r/>
    </w:p>
    <w:p>
      <w:pPr>
        <w:pStyle w:val="ListNumber"/>
        <w:spacing w:line="240" w:lineRule="auto"/>
        <w:ind w:left="720"/>
      </w:pPr>
      <w:r/>
      <w:hyperlink r:id="rId12">
        <w:r>
          <w:rPr>
            <w:color w:val="0000EE"/>
            <w:u w:val="single"/>
          </w:rPr>
          <w:t>https://www.bookingholdings.com/press-releases/new-booking-com-research-with-lgbtq-travelers-reveals-both-significant-barriers-and-opportunities-for-everyone-to-travelproud/</w:t>
        </w:r>
      </w:hyperlink>
      <w:r>
        <w:t xml:space="preserve"> - Booking.com's research with LGBTQ+ travelers reveals significant barriers and opportunities for inclusivity in travel. The study found that half of LGBTQ+ travelers have experienced some form of discrimination when traveling, and more than half have had less-than-welcoming experiences at accommodations. In response, Booking.com introduced the Proud Hospitality program to support accommodation providers in delivering more inclusive and welcoming experiences for LGBTQ+ travelers.</w:t>
      </w:r>
      <w:r/>
    </w:p>
    <w:p>
      <w:pPr>
        <w:pStyle w:val="ListNumber"/>
        <w:spacing w:line="240" w:lineRule="auto"/>
        <w:ind w:left="720"/>
      </w:pPr>
      <w:r/>
      <w:hyperlink r:id="rId11">
        <w:r>
          <w:rPr>
            <w:color w:val="0000EE"/>
            <w:u w:val="single"/>
          </w:rPr>
          <w:t>https://news.booking.com/en/new-bookingcom-research-with-lgbtq-travellers-reveals-both-significant-barriers-and-opportunities-for-everyone-to-travelproud/</w:t>
        </w:r>
      </w:hyperlink>
      <w:r>
        <w:t xml:space="preserve"> - Booking.com's research with LGBTQ+ travelers highlights significant barriers and opportunities for inclusivity in travel. The study found that half of LGBTQ+ travelers have experienced some form of discrimination when traveling, and more than half have had less-than-welcoming experiences at accommodations. In response, Booking.com introduced the Proud Hospitality program to support accommodation providers in delivering more inclusive and welcoming experiences for LGBTQ+ travelers.</w:t>
      </w:r>
      <w:r/>
    </w:p>
    <w:p>
      <w:pPr>
        <w:pStyle w:val="ListNumber"/>
        <w:spacing w:line="240" w:lineRule="auto"/>
        <w:ind w:left="720"/>
      </w:pPr>
      <w:r/>
      <w:hyperlink r:id="rId14">
        <w:r>
          <w:rPr>
            <w:color w:val="0000EE"/>
            <w:u w:val="single"/>
          </w:rPr>
          <w:t>https://www.travelturtle.world/news/new-booking-com-travel-proud-research-reveals-46-of-indian-lgbtq-travellers-conceal-their-identity-when-travelling/</w:t>
        </w:r>
      </w:hyperlink>
      <w:r>
        <w:t xml:space="preserve"> - Booking.com's Travel Proud Research Report reveals that 46% of Indian LGBTQ+ travelers conceal their identity when traveling. The study highlights that travelers who identify as 'not out' report fewer negative experiences and less anxiety. The report also emphasizes the growing role of AI tools in assisting LGBTQ+ travelers with trip planning and navigating local cultures, suggesting a shift towards more inclusive travel experiences.</w:t>
      </w:r>
      <w:r/>
    </w:p>
    <w:p>
      <w:pPr>
        <w:pStyle w:val="ListNumber"/>
        <w:spacing w:line="240" w:lineRule="auto"/>
        <w:ind w:left="720"/>
      </w:pPr>
      <w:r/>
      <w:hyperlink r:id="rId15">
        <w:r>
          <w:rPr>
            <w:color w:val="0000EE"/>
            <w:u w:val="single"/>
          </w:rPr>
          <w:t>https://travelmedia.in/2026/06/10/Booking-com-Travel-Proud-Research-46-percent-of-Indian-LGBTQ-Travellers-Conceal-Their-Identity.html</w:t>
        </w:r>
      </w:hyperlink>
      <w:r>
        <w:t xml:space="preserve"> - Booking.com's Travel Proud Research Report reveals that 46% of Indian LGBTQ+ travelers conceal their identity when traveling. The study highlights that travelers who identify as 'not out' report fewer negative experiences and less anxiety. The report also emphasizes the growing role of AI tools in assisting LGBTQ+ travelers with trip planning and navigating local cultures, suggesting a shift towards more inclusive travel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press.com/new-research-finds-canadian-lgbtq-travellers-would-consider-concealing-their-identity-when-travelling/" TargetMode="External"/><Relationship Id="rId10" Type="http://schemas.openxmlformats.org/officeDocument/2006/relationships/hyperlink" Target="https://news.booking.com/closet-cationers-latest-bookingcom-research-reveals-majority-of-lgbtq-travelers-conceal-their-identity-when-traveling/" TargetMode="External"/><Relationship Id="rId11" Type="http://schemas.openxmlformats.org/officeDocument/2006/relationships/hyperlink" Target="https://news.booking.com/en/new-bookingcom-research-with-lgbtq-travellers-reveals-both-significant-barriers-and-opportunities-for-everyone-to-travelproud/" TargetMode="External"/><Relationship Id="rId12" Type="http://schemas.openxmlformats.org/officeDocument/2006/relationships/hyperlink" Target="https://www.bookingholdings.com/press-releases/new-booking-com-research-with-lgbtq-travelers-reveals-both-significant-barriers-and-opportunities-for-everyone-to-travelproud/" TargetMode="External"/><Relationship Id="rId13" Type="http://schemas.openxmlformats.org/officeDocument/2006/relationships/hyperlink" Target="https://www.travelmole.com/news/booking-com-travel-proud-research-report-2026" TargetMode="External"/><Relationship Id="rId14" Type="http://schemas.openxmlformats.org/officeDocument/2006/relationships/hyperlink" Target="https://www.travelturtle.world/news/new-booking-com-travel-proud-research-reveals-46-of-indian-lgbtq-travellers-conceal-their-identity-when-travelling/" TargetMode="External"/><Relationship Id="rId15" Type="http://schemas.openxmlformats.org/officeDocument/2006/relationships/hyperlink" Target="https://travelmedia.in/2026/06/10/Booking-com-Travel-Proud-Research-46-percent-of-Indian-LGBTQ-Travellers-Conceal-Their-Ident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