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Takeaways from the Andy Ogles Tweet Furor: What It Means for LGBTQ+ Communities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Watchful communities are reacting after Tennessee Congressman Andy Ogles posted, then deleted, a homophobic message that many say signals a wider political tone; readers in Memphis and beyond are asking why this matters now and what everyday people can do to respond.</w:t>
      </w:r>
      <w:r/>
    </w:p>
    <w:p>
      <w:r/>
      <w:r>
        <w:t>Essential Takeaways</w:t>
      </w:r>
      <w:r/>
      <w:r/>
    </w:p>
    <w:p>
      <w:pPr>
        <w:pStyle w:val="ListBullet"/>
        <w:spacing w:line="240" w:lineRule="auto"/>
        <w:ind w:left="720"/>
      </w:pPr>
      <w:r/>
      <w:r>
        <w:rPr>
          <w:b/>
        </w:rPr>
        <w:t>What happened:</w:t>
      </w:r>
      <w:r>
        <w:t xml:space="preserve"> Congressman Andy Ogles posted “Homosexuality has no place in America,” then deleted the tweet and blamed a staffer, drawing wide attention. </w:t>
      </w:r>
      <w:r/>
    </w:p>
    <w:p>
      <w:pPr>
        <w:pStyle w:val="ListBullet"/>
        <w:spacing w:line="240" w:lineRule="auto"/>
        <w:ind w:left="720"/>
      </w:pPr>
      <w:r/>
      <w:r>
        <w:rPr>
          <w:b/>
        </w:rPr>
        <w:t>Bipartisan blowback:</w:t>
      </w:r>
      <w:r>
        <w:t xml:space="preserve"> Lawmakers from both parties and outlets including the Washington Post and Washington Blade reported swift criticism and calls for accountability. </w:t>
      </w:r>
      <w:r/>
    </w:p>
    <w:p>
      <w:pPr>
        <w:pStyle w:val="ListBullet"/>
        <w:spacing w:line="240" w:lineRule="auto"/>
        <w:ind w:left="720"/>
      </w:pPr>
      <w:r/>
      <w:r>
        <w:rPr>
          <w:b/>
        </w:rPr>
        <w:t>Local worry, national echo:</w:t>
      </w:r>
      <w:r>
        <w:t xml:space="preserve"> People who’ve lived through earlier, harsher eras for LGBTQ+ rights say the rhetoric feels familiar and alarming. </w:t>
      </w:r>
      <w:r/>
    </w:p>
    <w:p>
      <w:pPr>
        <w:pStyle w:val="ListBullet"/>
        <w:spacing w:line="240" w:lineRule="auto"/>
        <w:ind w:left="720"/>
      </w:pPr>
      <w:r/>
      <w:r>
        <w:rPr>
          <w:b/>
        </w:rPr>
        <w:t>Practical response:</w:t>
      </w:r>
      <w:r>
        <w:t xml:space="preserve"> Organisations and community members are rallying with information, Pride events and calls for voter engagement to push back. </w:t>
      </w:r>
      <w:r/>
    </w:p>
    <w:p>
      <w:pPr>
        <w:pStyle w:val="ListBullet"/>
        <w:spacing w:line="240" w:lineRule="auto"/>
        <w:ind w:left="720"/>
      </w:pPr>
      <w:r/>
      <w:r>
        <w:rPr>
          <w:b/>
        </w:rPr>
        <w:t>Sensory note:</w:t>
      </w:r>
      <w:r>
        <w:t xml:space="preserve"> The outrage felt immediate and noisy online, while in local living rooms the reaction is quieter, anxious and resolute.</w:t>
      </w:r>
      <w:r/>
      <w:r/>
    </w:p>
    <w:p>
      <w:pPr>
        <w:pStyle w:val="Heading2"/>
      </w:pPr>
      <w:r>
        <w:t>Why one deleted tweet has everyone talking</w:t>
      </w:r>
      <w:r/>
    </w:p>
    <w:p>
      <w:r/>
      <w:r>
        <w:t>The tweet was short, but the reaction has been loud and sustained, which is hardly surprising given the timing at the start of Pride month. According to reports in the Washington Post and local outlets, Ogles deleted the message and attributed it to a staffer, but the damage was already done. For many people the post landed as a reminder of older, rougher days for the LGBTQ+ community, when hostile language translated into material harm. That mixture of online fury and private unease is worth noticing; it shows how symbolic moments can ripple into real-world concerns.</w:t>
      </w:r>
      <w:r/>
    </w:p>
    <w:p>
      <w:pPr>
        <w:pStyle w:val="Heading2"/>
      </w:pPr>
      <w:r>
        <w:t>How politicians and the press reacted</w:t>
      </w:r>
      <w:r/>
    </w:p>
    <w:p>
      <w:r/>
      <w:r>
        <w:t>Coverage came fast and from varied quarters , from national papers to LGBTQ+ outlets , and the tenor mattered. The Washington Post described the rare GOP pushback Ogles faced, while the Washington Blade and Metro Weekly tracked the bipartisan criticism and community response. That breadth of coverage matters because it shapes consequences: sustained media attention can prompt congressional colleagues to denounce remarks, inspire formal inquiries, or at least make the remark a fixture in campaign season messaging. In short, public scrutiny changes the political weather even if it doesn’t immediately change a politician’s mind.</w:t>
      </w:r>
      <w:r/>
    </w:p>
    <w:p>
      <w:pPr>
        <w:pStyle w:val="Heading2"/>
      </w:pPr>
      <w:r>
        <w:t>What community leaders and residents are feeling</w:t>
      </w:r>
      <w:r/>
    </w:p>
    <w:p>
      <w:r/>
      <w:r>
        <w:t>Long-time activists and people who came out in earlier decades say the tweet felt like déjà vu , a cold snap of hostility after decades of progress. Local reporting in Memphis and Tennessee captured that emotional texture: people are grateful for legal strides, but they’re wary of rhetoric that normalises exclusion. That emotional undercurrent is important because it informs how communities choose to respond , with protests, education, legal defence funds, or simply showing up for friends and family.</w:t>
      </w:r>
      <w:r/>
    </w:p>
    <w:p>
      <w:pPr>
        <w:pStyle w:val="Heading2"/>
      </w:pPr>
      <w:r>
        <w:t>Practical steps if you’re worried or want to help</w:t>
      </w:r>
      <w:r/>
    </w:p>
    <w:p>
      <w:r/>
      <w:r>
        <w:t>There are simple, effective ways to channel concern into action. Support local LGBTQ+ charities and crisis lines, check Pride event listings and volunteer, and make sure your vote is informed in upcoming races. If an official uses dehumanising language, document it, share reliable reporting, and contact representatives to demand accountability , that’s what many advocacy groups recommend. For households, the small, steady steps , talking openly with young people, ensuring inclusive school contacts, and keeping resources at hand , often make the biggest difference.</w:t>
      </w:r>
      <w:r/>
    </w:p>
    <w:p>
      <w:pPr>
        <w:pStyle w:val="Heading2"/>
      </w:pPr>
      <w:r>
        <w:t>Where this might lead politically</w:t>
      </w:r>
      <w:r/>
    </w:p>
    <w:p>
      <w:r/>
      <w:r>
        <w:t>It’s tempting to treat a deleted tweet as a one-off, but pundits and reporters have flagged patterns: similar statements and controversies cluster around certain lawmakers. Coverage in outlets like LGBTQ Nation and local TV noted previous problematic remarks by some representatives, suggesting a throughline rather than an isolated gaffe. That matters for voters and organisers because repeated incidents can change legislative priorities, fundraising, and how parties position themselves in swing districts.</w:t>
      </w:r>
      <w:r/>
    </w:p>
    <w:p>
      <w:r/>
      <w:r>
        <w:t>It's a small change that can make every public conversation about rights and dignity a little clearer.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13">
        <w:r>
          <w:rPr>
            <w:color w:val="0000EE"/>
            <w:u w:val="single"/>
          </w:rPr>
          <w:t>[5]</w:t>
        </w:r>
      </w:hyperlink>
      <w:r>
        <w:t xml:space="preserve">, </w:t>
      </w:r>
      <w:hyperlink r:id="rId11">
        <w:r>
          <w:rPr>
            <w:color w:val="0000EE"/>
            <w:u w:val="single"/>
          </w:rPr>
          <w:t>[7]</w:t>
        </w:r>
      </w:hyperlink>
      <w:r>
        <w:t xml:space="preserve">- Paragraph 5: </w:t>
      </w:r>
      <w:hyperlink r:id="rId14">
        <w:r>
          <w:rPr>
            <w:color w:val="0000EE"/>
            <w:u w:val="single"/>
          </w:rPr>
          <w:t>[6]</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https://dailymemphian.com/article/63874</w:t>
        </w:r>
      </w:hyperlink>
      <w:r>
        <w:t xml:space="preserve"> - Please view link - unable to able to access data</w:t>
      </w:r>
      <w:r/>
    </w:p>
    <w:p>
      <w:pPr>
        <w:pStyle w:val="ListNumber"/>
        <w:spacing w:line="240" w:lineRule="auto"/>
        <w:ind w:left="720"/>
      </w:pPr>
      <w:r/>
      <w:hyperlink r:id="rId10">
        <w:r>
          <w:rPr>
            <w:color w:val="0000EE"/>
            <w:u w:val="single"/>
          </w:rPr>
          <w:t>https://www.washingtonpost.com/politics/2026/06/03/rep-ogles-deletes-homophobic-tweet-blames-staff-amid-rare-gop-pushback/</w:t>
        </w:r>
      </w:hyperlink>
      <w:r>
        <w:t xml:space="preserve"> - On June 3, 2026, Representative Andy Ogles of Tennessee deleted a homophobic tweet stating, 'Homosexuality has no place in America,' after facing bipartisan backlash. He attributed the post to a staff member and stated that the employee had been reprimanded. (</w:t>
      </w:r>
      <w:hyperlink r:id="rId16">
        <w:r>
          <w:rPr>
            <w:color w:val="0000EE"/>
            <w:u w:val="single"/>
          </w:rPr>
          <w:t>washingtonpost.com</w:t>
        </w:r>
      </w:hyperlink>
      <w:r>
        <w:t>)</w:t>
      </w:r>
      <w:r/>
    </w:p>
    <w:p>
      <w:pPr>
        <w:pStyle w:val="ListNumber"/>
        <w:spacing w:line="240" w:lineRule="auto"/>
        <w:ind w:left="720"/>
      </w:pPr>
      <w:r/>
      <w:hyperlink r:id="rId15">
        <w:r>
          <w:rPr>
            <w:color w:val="0000EE"/>
            <w:u w:val="single"/>
          </w:rPr>
          <w:t>https://www.tmz.com/2026/06/04/rep-ogles-avoids-homosexuality-question/</w:t>
        </w:r>
      </w:hyperlink>
      <w:r>
        <w:t xml:space="preserve"> - Following the deletion of his controversial tweet, Representative Andy Ogles declined to clarify his personal stance on homosexuality when questioned by the media, stating he was 'mind blown' over the incident and attributing the post to a staffer. (</w:t>
      </w:r>
      <w:hyperlink r:id="rId17">
        <w:r>
          <w:rPr>
            <w:color w:val="0000EE"/>
            <w:u w:val="single"/>
          </w:rPr>
          <w:t>tmz.com</w:t>
        </w:r>
      </w:hyperlink>
      <w:r>
        <w:t>)</w:t>
      </w:r>
      <w:r/>
    </w:p>
    <w:p>
      <w:pPr>
        <w:pStyle w:val="ListNumber"/>
        <w:spacing w:line="240" w:lineRule="auto"/>
        <w:ind w:left="720"/>
      </w:pPr>
      <w:r/>
      <w:hyperlink r:id="rId12">
        <w:r>
          <w:rPr>
            <w:color w:val="0000EE"/>
            <w:u w:val="single"/>
          </w:rPr>
          <w:t>https://www.washingtonblade.com/2026/06/04/ogles-faces-bipartisan-backlash-over-anti-gay-social-media-post/</w:t>
        </w:r>
      </w:hyperlink>
      <w:r>
        <w:t xml:space="preserve"> - Representative Andy Ogles faced criticism from both LGBTQ advocates and fellow Republicans after a social media post declared that 'homosexuality has no place in America.' He later deleted the post and blamed it on a staff member. (</w:t>
      </w:r>
      <w:hyperlink r:id="rId18">
        <w:r>
          <w:rPr>
            <w:color w:val="0000EE"/>
            <w:u w:val="single"/>
          </w:rPr>
          <w:t>washingtonblade.com</w:t>
        </w:r>
      </w:hyperlink>
      <w:r>
        <w:t>)</w:t>
      </w:r>
      <w:r/>
    </w:p>
    <w:p>
      <w:pPr>
        <w:pStyle w:val="ListNumber"/>
        <w:spacing w:line="240" w:lineRule="auto"/>
        <w:ind w:left="720"/>
      </w:pPr>
      <w:r/>
      <w:hyperlink r:id="rId13">
        <w:r>
          <w:rPr>
            <w:color w:val="0000EE"/>
            <w:u w:val="single"/>
          </w:rPr>
          <w:t>https://www.metroweekly.com/2026/06/andy-ogles-homosexuality-has-no-place-in-america-post/</w:t>
        </w:r>
      </w:hyperlink>
      <w:r>
        <w:t xml:space="preserve"> - Representative Andy Ogles deleted a social media post stating, 'Homosexuality has no place in America,' after backlash from the LGBTQ community and fellow Republicans. He attributed the post to a staff member and stated the employee had been reprimanded. (</w:t>
      </w:r>
      <w:hyperlink r:id="rId19">
        <w:r>
          <w:rPr>
            <w:color w:val="0000EE"/>
            <w:u w:val="single"/>
          </w:rPr>
          <w:t>metroweekly.com</w:t>
        </w:r>
      </w:hyperlink>
      <w:r>
        <w:t>)</w:t>
      </w:r>
      <w:r/>
    </w:p>
    <w:p>
      <w:pPr>
        <w:pStyle w:val="ListNumber"/>
        <w:spacing w:line="240" w:lineRule="auto"/>
        <w:ind w:left="720"/>
      </w:pPr>
      <w:r/>
      <w:hyperlink r:id="rId14">
        <w:r>
          <w:rPr>
            <w:color w:val="0000EE"/>
            <w:u w:val="single"/>
          </w:rPr>
          <w:t>https://www.lgbtqnation.com/2026/03/quick-hit-rep-who-called-bad-bunny-halftime-show-gay-now-says-muslims-dont-belong-in-america/</w:t>
        </w:r>
      </w:hyperlink>
      <w:r>
        <w:t xml:space="preserve"> - In March 2026, Representative Andy Ogles faced criticism for declaring that Muslims 'don't belong in American society' and that 'pluralism is a lie,' following previous controversial remarks about the LGBTQ community. (</w:t>
      </w:r>
      <w:hyperlink r:id="rId20">
        <w:r>
          <w:rPr>
            <w:color w:val="0000EE"/>
            <w:u w:val="single"/>
          </w:rPr>
          <w:t>lgbtqnation.com</w:t>
        </w:r>
      </w:hyperlink>
      <w:r>
        <w:t>)</w:t>
      </w:r>
      <w:r/>
    </w:p>
    <w:p>
      <w:pPr>
        <w:pStyle w:val="ListNumber"/>
        <w:spacing w:line="240" w:lineRule="auto"/>
        <w:ind w:left="720"/>
      </w:pPr>
      <w:r/>
      <w:hyperlink r:id="rId11">
        <w:r>
          <w:rPr>
            <w:color w:val="0000EE"/>
            <w:u w:val="single"/>
          </w:rPr>
          <w:t>https://www.wsmv.com/2026/06/04/tennessee-rep-andy-ogles-blames-staffer-now-deleted-homophobic-social-media-post-beginning-pride-month/</w:t>
        </w:r>
      </w:hyperlink>
      <w:r>
        <w:t xml:space="preserve"> - On June 3, 2026, Representative Andy Ogles deleted a homophobic social media post stating, 'Homosexuality has no place in America,' after backlash from both sides of the political aisle. He attributed the post to a staff member and stated the employee had been reprimanded. (</w:t>
      </w:r>
      <w:hyperlink r:id="rId21">
        <w:r>
          <w:rPr>
            <w:color w:val="0000EE"/>
            <w:u w:val="single"/>
          </w:rPr>
          <w:t>wsmv.com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ailymemphian.com/article/63874" TargetMode="External"/><Relationship Id="rId10" Type="http://schemas.openxmlformats.org/officeDocument/2006/relationships/hyperlink" Target="https://www.washingtonpost.com/politics/2026/06/03/rep-ogles-deletes-homophobic-tweet-blames-staff-amid-rare-gop-pushback/" TargetMode="External"/><Relationship Id="rId11" Type="http://schemas.openxmlformats.org/officeDocument/2006/relationships/hyperlink" Target="https://www.wsmv.com/2026/06/04/tennessee-rep-andy-ogles-blames-staffer-now-deleted-homophobic-social-media-post-beginning-pride-month/" TargetMode="External"/><Relationship Id="rId12" Type="http://schemas.openxmlformats.org/officeDocument/2006/relationships/hyperlink" Target="https://www.washingtonblade.com/2026/06/04/ogles-faces-bipartisan-backlash-over-anti-gay-social-media-post/" TargetMode="External"/><Relationship Id="rId13" Type="http://schemas.openxmlformats.org/officeDocument/2006/relationships/hyperlink" Target="https://www.metroweekly.com/2026/06/andy-ogles-homosexuality-has-no-place-in-america-post/" TargetMode="External"/><Relationship Id="rId14" Type="http://schemas.openxmlformats.org/officeDocument/2006/relationships/hyperlink" Target="https://www.lgbtqnation.com/2026/03/quick-hit-rep-who-called-bad-bunny-halftime-show-gay-now-says-muslims-dont-belong-in-america/" TargetMode="External"/><Relationship Id="rId15" Type="http://schemas.openxmlformats.org/officeDocument/2006/relationships/hyperlink" Target="https://www.tmz.com/2026/06/04/rep-ogles-avoids-homosexuality-question/" TargetMode="External"/><Relationship Id="rId16" Type="http://schemas.openxmlformats.org/officeDocument/2006/relationships/hyperlink" Target="https://www.washingtonpost.com/politics/2026/06/03/rep-ogles-deletes-homophobic-tweet-blames-staff-amid-rare-gop-pushback/?utm_source=openai" TargetMode="External"/><Relationship Id="rId17" Type="http://schemas.openxmlformats.org/officeDocument/2006/relationships/hyperlink" Target="https://www.tmz.com/2026/06/04/rep-ogles-avoids-homosexuality-question/?utm_source=openai" TargetMode="External"/><Relationship Id="rId18" Type="http://schemas.openxmlformats.org/officeDocument/2006/relationships/hyperlink" Target="https://www.washingtonblade.com/2026/06/04/ogles-faces-bipartisan-backlash-over-anti-gay-social-media-post/?utm_source=openai" TargetMode="External"/><Relationship Id="rId19" Type="http://schemas.openxmlformats.org/officeDocument/2006/relationships/hyperlink" Target="https://www.metroweekly.com/2026/06/andy-ogles-homosexuality-has-no-place-in-america-post/?utm_source=openai" TargetMode="External"/><Relationship Id="rId20" Type="http://schemas.openxmlformats.org/officeDocument/2006/relationships/hyperlink" Target="https://www.lgbtqnation.com/2026/03/quick-hit-rep-who-called-bad-bunny-halftime-show-gay-now-says-muslims-dont-belong-in-america/?utm_source=openai" TargetMode="External"/><Relationship Id="rId21" Type="http://schemas.openxmlformats.org/officeDocument/2006/relationships/hyperlink" Target="https://www.wsmv.com/2026/06/04/tennessee-rep-andy-ogles-blames-staffer-now-deleted-homophobic-social-media-post-beginning-pride-month/?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