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the Gallup Shift: Why Support for Same‑Sex Marriage Is Falling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change: Americans’ support for same‑sex marriage has dipped after years of steady gains, and the drop is largest among Republicans , a shift that matters for politics, culture and families across the US. Here’s what the new Gallup data shows, why it’s happening, and what to watch next.</w:t>
      </w:r>
      <w:r/>
    </w:p>
    <w:p>
      <w:r/>
      <w:r>
        <w:t>Essential Takeaways</w:t>
      </w:r>
      <w:r/>
      <w:r/>
    </w:p>
    <w:p>
      <w:pPr>
        <w:pStyle w:val="ListBullet"/>
        <w:spacing w:line="240" w:lineRule="auto"/>
        <w:ind w:left="720"/>
      </w:pPr>
      <w:r/>
      <w:r>
        <w:rPr>
          <w:b/>
        </w:rPr>
        <w:t>Clear decline:</w:t>
      </w:r>
      <w:r>
        <w:t xml:space="preserve"> Gallup finds a six‑point national drop in approval for same‑sex marriage from 2023 to 2026, after two decades of rising support.</w:t>
      </w:r>
      <w:r/>
    </w:p>
    <w:p>
      <w:pPr>
        <w:pStyle w:val="ListBullet"/>
        <w:spacing w:line="240" w:lineRule="auto"/>
        <w:ind w:left="720"/>
      </w:pPr>
      <w:r/>
      <w:r>
        <w:rPr>
          <w:b/>
        </w:rPr>
        <w:t>Party gap widens:</w:t>
      </w:r>
      <w:r>
        <w:t xml:space="preserve"> </w:t>
      </w:r>
      <w:r>
        <w:rPr>
          <w:b/>
        </w:rPr>
        <w:t>Republican support plunged</w:t>
      </w:r>
      <w:r>
        <w:t xml:space="preserve"> roughly 18 points, falling from about 55% in 2021–22 to about 37% now; Democrats remain near 87%.</w:t>
      </w:r>
      <w:r/>
    </w:p>
    <w:p>
      <w:pPr>
        <w:pStyle w:val="ListBullet"/>
        <w:spacing w:line="240" w:lineRule="auto"/>
        <w:ind w:left="720"/>
      </w:pPr>
      <w:r/>
      <w:r>
        <w:rPr>
          <w:b/>
        </w:rPr>
        <w:t>Related attitudes down:</w:t>
      </w:r>
      <w:r>
        <w:t xml:space="preserve"> Gallup reports lower acceptance of gay and lesbian relations and decreased endorsement of gender changes compared with early‑2020s peaks.</w:t>
      </w:r>
      <w:r/>
    </w:p>
    <w:p>
      <w:pPr>
        <w:pStyle w:val="ListBullet"/>
        <w:spacing w:line="240" w:lineRule="auto"/>
        <w:ind w:left="720"/>
      </w:pPr>
      <w:r/>
      <w:r>
        <w:rPr>
          <w:b/>
        </w:rPr>
        <w:t>Drivers cited:</w:t>
      </w:r>
      <w:r>
        <w:t xml:space="preserve"> Commentators point to culture wars over schools, bathrooms and transgender issues as key explanations for the slide.</w:t>
      </w:r>
      <w:r/>
    </w:p>
    <w:p>
      <w:pPr>
        <w:pStyle w:val="ListBullet"/>
        <w:spacing w:line="240" w:lineRule="auto"/>
        <w:ind w:left="720"/>
      </w:pPr>
      <w:r/>
      <w:r>
        <w:rPr>
          <w:b/>
        </w:rPr>
        <w:t>Still majority support:</w:t>
      </w:r>
      <w:r>
        <w:t xml:space="preserve"> Despite the downturn, a majority of independents (around 67%) and a substantial portion of Americans overall continue to favour marriage equality.</w:t>
      </w:r>
      <w:r/>
      <w:r/>
    </w:p>
    <w:p>
      <w:pPr>
        <w:pStyle w:val="Heading2"/>
      </w:pPr>
      <w:r>
        <w:t>What the Gallup numbers actually say , and how big a deal this is</w:t>
      </w:r>
      <w:r/>
    </w:p>
    <w:p>
      <w:r/>
      <w:r>
        <w:t>Gallup’s latest poll signals a modest but meaningful wobble in public opinion after years of steady increases, and you can feel the shift if you look at the party breakdown. Nationally, approval has slipped, but the headline number hides a much larger drop among Republicans, which is driving the political focus. According to Gallup, attitudes toward same‑sex marriage, moral acceptance of gay and lesbian relations, and views on gender changes are all below the peaks reached in the early 2020s. That’s notable because it’s the first sustained movement away from a long upward trend.</w:t>
      </w:r>
      <w:r/>
    </w:p>
    <w:p>
      <w:r/>
      <w:r>
        <w:t>This matters because public opinion shapes policymaking and election narratives. When one party shows a sharp fall in support, it reverberates through campaign messaging, court battles and local school debates. For readers wondering whether this means rights are at risk, the key point is that legal protections don’t hinge on short‑term poll fluctuations, but politics and policy certainly respond to shifting public mood.</w:t>
      </w:r>
      <w:r/>
    </w:p>
    <w:p>
      <w:pPr>
        <w:pStyle w:val="Heading2"/>
      </w:pPr>
      <w:r>
        <w:t>Why people say they’re changing their minds , the cultural flashpoints</w:t>
      </w:r>
      <w:r/>
    </w:p>
    <w:p>
      <w:r/>
      <w:r>
        <w:t>Commentators and interest groups are pointing to a cluster of culture‑war issues: school curricula, bathroom policies, participation in girls’ sports, and high‑profile transgender debates. Those topics have complicated the simpler message many proponents used years ago , that marriage equality would only allow two consenting adults to marry, without wider consequences.</w:t>
      </w:r>
      <w:r/>
    </w:p>
    <w:p>
      <w:r/>
      <w:r>
        <w:t>Voices like Tony Perkins of the Family Research Council frame the decline as a pragmatic reaction: people felt promised it wouldn’t affect them, then saw policy fights move into schools and public life. Other analysts, including mainstream outlets that covered the Gallup findings, emphasise that the intersection of LGBTQ+ rights with debates over children and public institutions has made the topic more politically volatile, especially among conservative voters.</w:t>
      </w:r>
      <w:r/>
    </w:p>
    <w:p>
      <w:pPr>
        <w:pStyle w:val="Heading2"/>
      </w:pPr>
      <w:r>
        <w:t>Who’s shifting, and who’s steady , the party and demographic picture</w:t>
      </w:r>
      <w:r/>
    </w:p>
    <w:p>
      <w:r/>
      <w:r>
        <w:t>The Gallup data shows the steepest slump among Republicans , an 18‑point drop that flips the internal dynamics of public opinion. Independents have softened a little but remain broadly supportive, while Democrats’ support is essentially unchanged and stays high. Age, religiosity and geography still matter: younger people and more religiously unaffiliated Americans remain the strongest backers, while older and more religious voters show more hesitation.</w:t>
      </w:r>
      <w:r/>
    </w:p>
    <w:p>
      <w:r/>
      <w:r>
        <w:t>If you’re weighing what this means locally, look at your community’s mix of party affiliation and religious practice. A modest national poll change can translate into major local shifts if your area is heavily conservative or if school boards and state legislatures choose to prioritise these debates.</w:t>
      </w:r>
      <w:r/>
    </w:p>
    <w:p>
      <w:pPr>
        <w:pStyle w:val="Heading2"/>
      </w:pPr>
      <w:r>
        <w:t>What experts and outlets are saying , different takes across the media</w:t>
      </w:r>
      <w:r/>
    </w:p>
    <w:p>
      <w:r/>
      <w:r>
        <w:t>Major outlets including The Washington Post, Associated Press and Axios put the Gallup numbers into context by noting both the magnitude and the party patterns. Some headlines underline the political implications; others stress the broader decline in acceptance of related LGBTQ+ issues. Coverage varies from data‑driven analysis to more value‑driven commentary from advocacy groups on both sides, so it’s worth reading multiple perspectives to separate what the poll shows from how people are interpreting it.</w:t>
      </w:r>
      <w:r/>
    </w:p>
    <w:p>
      <w:r/>
      <w:r>
        <w:t>For readers trying to stay informed, follow the original Gallup report for the methodology and numbers, then read analysis from a range of sources to see how interpretation varies by outlet and ideological stance.</w:t>
      </w:r>
      <w:r/>
    </w:p>
    <w:p>
      <w:pPr>
        <w:pStyle w:val="Heading2"/>
      </w:pPr>
      <w:r>
        <w:t>What to watch next and practical takeaways for voters and families</w:t>
      </w:r>
      <w:r/>
    </w:p>
    <w:p>
      <w:r/>
      <w:r>
        <w:t>Expect this debate to surface in school board meetings, state legislatures and campaign ads. If you care about protecting rights, shifting the conversation toward everyday implications , how policies affect children, privacy, and fair treatment , often helps. If you’re concerned about protecting schools and parental choice, focus on transparent policies and local engagement rather than national panic.</w:t>
      </w:r>
      <w:r/>
    </w:p>
    <w:p>
      <w:r/>
      <w:r>
        <w:t>For parents, community members and voters: check local school board agendas, talk with neighbours across the aisle, and read the Gallup data yourself so you can cite specifics. Polls won’t settle values, but they can show where public attention is concentrated and where advocacy might matter most.</w:t>
      </w:r>
      <w:r/>
    </w:p>
    <w:p>
      <w:r/>
      <w:r>
        <w:t>It's a small but significant change that will keep shaping conversations about family, law and public life for some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https://cbn.com/news/us/shock-gay-marriage-shift-tony-perkins-says-destructive-chaos-sparked-stunning-reversal</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published on June 3, 2026, reveals a decline in U.S. support for LGBTQ+ issues, including same-sex marriage, moral acceptance of gay and lesbian relations, and endorsement of gender changes. Approval of same-sex marriage has decreased by six percentage points from the 2022-2023 peak, now at 65%. The percentage viewing gay or lesbian relations as morally acceptable has dropped to 62%, the lowest since 2016. The share of Americans considering changing one's gender morally acceptable has declined to 38%. The decline is largely attributed to a significant decrease in support among Republicans, with only 37% now supporting same-sex marriage, down from 55% in 2021 and 2022. Democrats and Independents' views remain largely unchanged, with 87% and 67% support, respectively. The poll was conducted from May 1-17, 2026, with a margin of error of ±4 percentage points.</w:t>
      </w:r>
      <w:r/>
    </w:p>
    <w:p>
      <w:pPr>
        <w:pStyle w:val="ListNumber"/>
        <w:spacing w:line="240" w:lineRule="auto"/>
        <w:ind w:left="720"/>
      </w:pPr>
      <w:r/>
      <w:hyperlink r:id="rId14">
        <w:r>
          <w:rPr>
            <w:color w:val="0000EE"/>
            <w:u w:val="single"/>
          </w:rPr>
          <w:t>https://www.metroweekly.com/2026/06/gallup-poll-gay-marriage-support-declines/</w:t>
        </w:r>
      </w:hyperlink>
      <w:r>
        <w:t xml:space="preserve"> - An article from Metro Weekly, dated June 6, 2026, discusses a Gallup poll indicating a decline in U.S. support for same-sex marriage, same-sex relations, and transgender identity. The decline is primarily driven by a decrease in pro-LGBTQ views among Republicans. The poll shows that support for same-sex marriage has fallen to 69%, down from 71% in 2022 and 2023. Among Republicans, support has dropped to 37%, a significant decrease from 55% in 2022. Democrats and Independents' support remains stable at 87% and 67%, respectively. The article highlights the partisan divide and the impact of these shifts on LGBTQ+ rights and policies.</w:t>
      </w:r>
      <w:r/>
    </w:p>
    <w:p>
      <w:pPr>
        <w:pStyle w:val="ListNumber"/>
        <w:spacing w:line="240" w:lineRule="auto"/>
        <w:ind w:left="720"/>
      </w:pPr>
      <w:r/>
      <w:hyperlink r:id="rId11">
        <w:r>
          <w:rPr>
            <w:color w:val="0000EE"/>
            <w:u w:val="single"/>
          </w:rPr>
          <w:t>https://www.washingtonpost.com/politics/2026/06/03/gallup-poll-same-sex-marriage-morality/f1ff2d62-5f22-11f1-9c46-d6211372eede_story.html</w:t>
        </w:r>
      </w:hyperlink>
      <w:r>
        <w:t xml:space="preserve"> - A Washington Post article from June 3, 2026, reports on a Gallup poll showing that support for same-sex marriage and relationships in the U.S. has plateaued after more than two decades of steady increase. The poll indicates that 65% of U.S. adults believe same-sex marriage should be legal, down from 71% in 2022 and 2023. The decline is mainly attributed to a drop in acceptance among Republicans, with only 37% now supporting same-sex marriage. The views of Democrats and Independents remain largely stable, with most in both groups saying same-sex marriage should be legal ... morally acceptable.</w:t>
      </w:r>
      <w:r/>
    </w:p>
    <w:p>
      <w:pPr>
        <w:pStyle w:val="ListNumber"/>
        <w:spacing w:line="240" w:lineRule="auto"/>
        <w:ind w:left="720"/>
      </w:pPr>
      <w:r/>
      <w:hyperlink r:id="rId12">
        <w:r>
          <w:rPr>
            <w:color w:val="0000EE"/>
            <w:u w:val="single"/>
          </w:rPr>
          <w:t>https://www.axios.com/2026/06/03/republican-support-marriage-equality-lgbtq-rights</w:t>
        </w:r>
      </w:hyperlink>
      <w:r>
        <w:t xml:space="preserve"> - An Axios article from June 3, 2026, highlights a significant decline in Republican support for marriage equality and LGBTQ+ rights, according to a new Gall ... . The poll reveals that only 37% of Republicans now say same-sex marriages should be legally valid, down from 55% in 2021 and 2022. While overall American support for same-sex marriage remains a majority, the drop among Republicans marks a sharp reversal from a previous trend of increasing acceptance. The article also discusses the broader implications of these shifts on LGBTQ+ rights and policies.</w:t>
      </w:r>
      <w:r/>
    </w:p>
    <w:p>
      <w:pPr>
        <w:pStyle w:val="ListNumber"/>
        <w:spacing w:line="240" w:lineRule="auto"/>
        <w:ind w:left="720"/>
      </w:pPr>
      <w:r/>
      <w:hyperlink r:id="rId13">
        <w:r>
          <w:rPr>
            <w:color w:val="0000EE"/>
            <w:u w:val="single"/>
          </w:rPr>
          <w:t>https://apnews.com/article/e12acb151446ac1b7970c0825bf1d072</w:t>
        </w:r>
      </w:hyperlink>
      <w:r>
        <w:t xml:space="preserve"> - An Associated Press article from June 3, 2026, reports on a Gallup poll showing a slight decline in American support for same-sex marriage and LGBTQ+ acceptance, particularly among Republicans. National support for same-sex marriage is now at 65%, down from 71% in ... , largely due to falling Republican backing—only 37% now support its legality, while 35% view same-sex relations as morally acceptable. In contrast, Democrat and Independent views remain stable. The article also discusses the broader implications of these shifts on LGBTQ+ rights and policies.</w:t>
      </w:r>
      <w:r/>
    </w:p>
    <w:p>
      <w:pPr>
        <w:pStyle w:val="ListNumber"/>
        <w:spacing w:line="240" w:lineRule="auto"/>
        <w:ind w:left="720"/>
      </w:pPr>
      <w:r/>
      <w:hyperlink r:id="rId15">
        <w:r>
          <w:rPr>
            <w:color w:val="0000EE"/>
            <w:u w:val="single"/>
          </w:rPr>
          <w:t>https://time.com/3890179/gallup-poll-gay-marriage/</w:t>
        </w:r>
      </w:hyperlink>
      <w:r>
        <w:t xml:space="preserve"> - A Time article from May 20, 2015, reports on a Gallup poll revealing that 60% of Americans now support same-sex marriage, an all-time high and an increase from 55% the previous year. This surge in support comes as the Supreme Court is poised to make a ruling that may determine the constitutionality of gay marriage. The article also discusses the significant change in public opinion over the past two decades, with notable increases across all political parties since Gallup first began polling the issue in 1996.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bn.com/news/us/shock-gay-marriage-shift-tony-perkins-says-destructive-chaos-sparked-stunning-reversal"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washingtonpost.com/politics/2026/06/03/gallup-poll-same-sex-marriage-morality/f1ff2d62-5f22-11f1-9c46-d6211372eede_story.html" TargetMode="External"/><Relationship Id="rId12" Type="http://schemas.openxmlformats.org/officeDocument/2006/relationships/hyperlink" Target="https://www.axios.com/2026/06/03/republican-support-marriage-equality-lgbtq-rights" TargetMode="External"/><Relationship Id="rId13" Type="http://schemas.openxmlformats.org/officeDocument/2006/relationships/hyperlink" Target="https://apnews.com/article/e12acb151446ac1b7970c0825bf1d072" TargetMode="External"/><Relationship Id="rId14" Type="http://schemas.openxmlformats.org/officeDocument/2006/relationships/hyperlink" Target="https://www.metroweekly.com/2026/06/gallup-poll-gay-marriage-support-declines/" TargetMode="External"/><Relationship Id="rId15" Type="http://schemas.openxmlformats.org/officeDocument/2006/relationships/hyperlink" Target="https://time.com/3890179/gallup-poll-gay-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