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Supergirl Casting Choice: Why Milly Alcock’s Kara Feels Like a Queer Icon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talking and fans are celebrating: Milly Alcock’s take on Supergirl is already being hailed as a queer icon, and it matters because representation changes how audiences see themselves and big-screen heroes. Alcock’s comments in Rio and the creative choices behind this DC Studios film make Kara feel fresh, messy and defiantly unboxed.</w:t>
      </w:r>
      <w:r/>
    </w:p>
    <w:p>
      <w:r/>
      <w:r>
        <w:t>Essential takeaways</w:t>
      </w:r>
      <w:r/>
      <w:r/>
    </w:p>
    <w:p>
      <w:pPr>
        <w:pStyle w:val="ListBullet"/>
        <w:spacing w:line="240" w:lineRule="auto"/>
        <w:ind w:left="720"/>
      </w:pPr>
      <w:r/>
      <w:r>
        <w:rPr>
          <w:b/>
        </w:rPr>
        <w:t>Bold casting:</w:t>
      </w:r>
      <w:r>
        <w:t xml:space="preserve"> Milly Alcock portrays a Supergirl who sidesteps traditional gender expectations, giving the role a modern, non-binary-friendly edge.</w:t>
      </w:r>
      <w:r/>
    </w:p>
    <w:p>
      <w:pPr>
        <w:pStyle w:val="ListBullet"/>
        <w:spacing w:line="240" w:lineRule="auto"/>
        <w:ind w:left="720"/>
      </w:pPr>
      <w:r/>
      <w:r>
        <w:rPr>
          <w:b/>
        </w:rPr>
        <w:t>Actor’s reaction:</w:t>
      </w:r>
      <w:r>
        <w:t xml:space="preserve"> Alcock says she’s “honoured” fans see the character as a queer icon and that the portrayal aligns with her own interpretation.</w:t>
      </w:r>
      <w:r/>
    </w:p>
    <w:p>
      <w:pPr>
        <w:pStyle w:val="ListBullet"/>
        <w:spacing w:line="240" w:lineRule="auto"/>
        <w:ind w:left="720"/>
      </w:pPr>
      <w:r/>
      <w:r>
        <w:rPr>
          <w:b/>
        </w:rPr>
        <w:t>Source material influence:</w:t>
      </w:r>
      <w:r>
        <w:t xml:space="preserve"> The film draws on Tom King and Bilquis Evely’s Supergirl: Woman of Tomorrow, emphasising independence and emotional complexity.</w:t>
      </w:r>
      <w:r/>
    </w:p>
    <w:p>
      <w:pPr>
        <w:pStyle w:val="ListBullet"/>
        <w:spacing w:line="240" w:lineRule="auto"/>
        <w:ind w:left="720"/>
      </w:pPr>
      <w:r/>
      <w:r>
        <w:rPr>
          <w:b/>
        </w:rPr>
        <w:t>Fan dynamics:</w:t>
      </w:r>
      <w:r>
        <w:t xml:space="preserve"> The reaction reflects a broader appetite for heroes who rebel against tidy labels , and it’s stirred both praise and pushback.</w:t>
      </w:r>
      <w:r/>
    </w:p>
    <w:p>
      <w:pPr>
        <w:pStyle w:val="ListBullet"/>
        <w:spacing w:line="240" w:lineRule="auto"/>
        <w:ind w:left="720"/>
      </w:pPr>
      <w:r/>
      <w:r>
        <w:rPr>
          <w:b/>
        </w:rPr>
        <w:t>Practical note:</w:t>
      </w:r>
      <w:r>
        <w:t xml:space="preserve"> If you care about representation, this film looks set to reward close watching for queer and gender-diverse themes.</w:t>
      </w:r>
      <w:r/>
      <w:r/>
    </w:p>
    <w:p>
      <w:pPr>
        <w:pStyle w:val="Heading2"/>
      </w:pPr>
      <w:r>
        <w:t>Milly Alcock says it herself , she’s honoured</w:t>
      </w:r>
      <w:r/>
    </w:p>
    <w:p>
      <w:r/>
      <w:r>
        <w:t>Alcock told reporters in Rio de Janeiro that she feels honoured fans are embracing her Kara as a queer icon, and you can hear the relief in that sentiment. She’s played characters with “potential queer through lines” before and counts many queer friends, so the response isn’t a surprise to her. According to coverage of the press event, Alcock thinks part of the appeal is that this Supergirl doesn’t conform to a strict idea of womanhood, which is what makes the character feel new and exciting to audiences.</w:t>
      </w:r>
      <w:r/>
    </w:p>
    <w:p>
      <w:r/>
      <w:r>
        <w:t>That line , freedom from the binary , isn’t just talk. It’s a signal that the filmmakers and actor are deliberately opening space for more ambiguous, self-directed identities on screen. For viewers who’ve long wanted superhero stories that reflect complex lives, that’s a welcome shift.</w:t>
      </w:r>
      <w:r/>
    </w:p>
    <w:p>
      <w:pPr>
        <w:pStyle w:val="Heading2"/>
      </w:pPr>
      <w:r>
        <w:t>The comic that points the way: Woman of Tomorrow</w:t>
      </w:r>
      <w:r/>
    </w:p>
    <w:p>
      <w:r/>
      <w:r>
        <w:t>The film adapts elements of Tom King and Bilquis Evely’s Supergirl: Woman of Tomorrow, a run that leans into Kara as messy, fierce and singular. Critics and fan pages have noted that this version distances itself from more sanitised or romanticised takes, favouring an emotionally bruised, independent hero. That source material gives the movie licence to explore identity in ways that feel authentic rather than tokenistic.</w:t>
      </w:r>
      <w:r/>
    </w:p>
    <w:p>
      <w:r/>
      <w:r>
        <w:t>If you know the comic, you’ll recognise the appetite for moral ambiguity and a heroine who carves her own path. If you don’t, expect a Supergirl who’s less about fitting Superman’s shadow and more about making her own rules.</w:t>
      </w:r>
      <w:r/>
    </w:p>
    <w:p>
      <w:pPr>
        <w:pStyle w:val="Heading2"/>
      </w:pPr>
      <w:r>
        <w:t>Why fans saw this coming , and why some pushed back</w:t>
      </w:r>
      <w:r/>
    </w:p>
    <w:p>
      <w:r/>
      <w:r>
        <w:t>Fans connecting Kara’s portrayal with queer identity reflects a broader cultural hunger for representation beyond labels. Many readers and viewers have historically read Supergirl’s journey as one about self-definition, which resonates with queer and gender-diverse audiences. Alcock’s comments that she wouldn’t be boxed into expected behaviour only strengthens that reading.</w:t>
      </w:r>
      <w:r/>
    </w:p>
    <w:p>
      <w:r/>
      <w:r>
        <w:t>But the reaction hasn’t been unanimous. Earlier this year Alcock noted to Vanity Fair that being a woman in the spotlight invites an odd sort of ownership from some viewers, and that remark provoked backlash. That push-and-pull is common when pop culture shifts established icons into new territory: some celebrate, others bristle. The conversation itself, though, suggests the portrayal has cultural weight.</w:t>
      </w:r>
      <w:r/>
    </w:p>
    <w:p>
      <w:pPr>
        <w:pStyle w:val="Heading2"/>
      </w:pPr>
      <w:r>
        <w:t>What this means for cinema and representation</w:t>
      </w:r>
      <w:r/>
    </w:p>
    <w:p>
      <w:r/>
      <w:r>
        <w:t>According to observers covering the film’s production and press cycle, DC Studios seems willing to let its characters be complicated people, not just archetypes. That’s a small revolution for the blockbuster space, where sequels and spectacle often squeeze nuance out of leads. If Supergirl becomes a mainstream queer touchstone, it will join a handful of superhero films that have broadened who gets to wear the cape.</w:t>
      </w:r>
      <w:r/>
    </w:p>
    <w:p>
      <w:r/>
      <w:r>
        <w:t>For audiences, the practical takeaway is simple: this is a Supergirl to watch for character work as much as for action. Expect emotional rough edges, decisions that defy easy moral framing, and a central performance that invites multiple readings.</w:t>
      </w:r>
      <w:r/>
    </w:p>
    <w:p>
      <w:pPr>
        <w:pStyle w:val="Heading2"/>
      </w:pPr>
      <w:r>
        <w:t>How to watch and what to look for</w:t>
      </w:r>
      <w:r/>
    </w:p>
    <w:p>
      <w:r/>
      <w:r>
        <w:t>Go in ready to notice the quieter beats. Pay attention to how Kara moves through relationships, who she trusts, and the ways she resists expectations placed on her body and role. For anyone curious about queer representation on screen, the subtexts will likely reward repeat viewings.</w:t>
      </w:r>
      <w:r/>
    </w:p>
    <w:p>
      <w:r/>
      <w:r>
        <w:t>And if you’re a fan worried about backlash, remember that thoughtful portrayals usually outlast controversy; they change how stories get told next.</w:t>
      </w:r>
      <w:r/>
    </w:p>
    <w:p>
      <w:r/>
      <w:r>
        <w:t>It's a small change that can make every portrayal feel a bit more honest and a lot more human.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3">
        <w:r>
          <w:rPr>
            <w:color w:val="0000EE"/>
            <w:u w:val="single"/>
          </w:rPr>
          <w:t>[7]</w:t>
        </w:r>
      </w:hyperlink>
      <w:r>
        <w:t xml:space="preserve">- Paragraph 3: </w:t>
      </w:r>
      <w:hyperlink r:id="rId14">
        <w:r>
          <w:rPr>
            <w:color w:val="0000EE"/>
            <w:u w:val="single"/>
          </w:rPr>
          <w:t>[4]</w:t>
        </w:r>
      </w:hyperlink>
      <w:r>
        <w:t xml:space="preserve">, </w:t>
      </w:r>
      <w:hyperlink r:id="rId12">
        <w:r>
          <w:rPr>
            <w:color w:val="0000EE"/>
            <w:u w:val="single"/>
          </w:rPr>
          <w:t>[6]</w:t>
        </w:r>
      </w:hyperlink>
      <w:r>
        <w:t xml:space="preserve">- Paragraph 4: </w:t>
      </w:r>
      <w:hyperlink r:id="rId9">
        <w:r>
          <w:rPr>
            <w:color w:val="0000EE"/>
            <w:u w:val="single"/>
          </w:rPr>
          <w:t>[1]</w:t>
        </w:r>
      </w:hyperlink>
      <w:r>
        <w:t xml:space="preserve">, </w:t>
      </w:r>
      <w:hyperlink r:id="rId13">
        <w:r>
          <w:rPr>
            <w:color w:val="0000EE"/>
            <w:u w:val="single"/>
          </w:rPr>
          <w:t>[7]</w:t>
        </w:r>
      </w:hyperlink>
      <w:r>
        <w:t xml:space="preserve">- Paragraph 5: </w:t>
      </w:r>
      <w:hyperlink r:id="rId14">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https://www.breitbart.com/entertainment/2026/06/18/supergirl-star-milly-alcock-honored-character-is-a-queer-icon/</w:t>
        </w:r>
      </w:hyperlink>
      <w:r>
        <w:t xml:space="preserve"> - Please view link - unable to able to access data</w:t>
      </w:r>
      <w:r/>
    </w:p>
    <w:p>
      <w:pPr>
        <w:pStyle w:val="ListNumber"/>
        <w:spacing w:line="240" w:lineRule="auto"/>
        <w:ind w:left="720"/>
      </w:pPr>
      <w:r/>
      <w:hyperlink r:id="rId10">
        <w:r>
          <w:rPr>
            <w:color w:val="0000EE"/>
            <w:u w:val="single"/>
          </w:rPr>
          <w:t>https://www.cinemablend.com/movies/craig-gillespie-exclusive-sfx-supergirl-interview</w:t>
        </w:r>
      </w:hyperlink>
      <w:r>
        <w:t xml:space="preserve"> - Director Craig Gillespie discusses the upcoming DC Studios film 'Supergirl,' highlighting Milly Alcock's portrayal of Kara Zor-El as a flawed, emotionally complex heroine embracing a punk-rock attitude. The film, inspired by the 2021 comic 'Supergirl: Woman Of Tomorrow,' is set across nine planets, showcasing a gritty and emotionally potent sci-fi journey. Gillespie praises Alcock's performance and explains how her version of Supergirl faces trauma and reluctant responsibility. The cast includes Eve Ridley, Matthias Schoenaerts, and Jason Momoa as Lobo. 'Supergirl' releases in theaters on June 25, 2026.</w:t>
      </w:r>
      <w:r/>
    </w:p>
    <w:p>
      <w:pPr>
        <w:pStyle w:val="ListNumber"/>
        <w:spacing w:line="240" w:lineRule="auto"/>
        <w:ind w:left="720"/>
      </w:pPr>
      <w:r/>
      <w:hyperlink r:id="rId11">
        <w:r>
          <w:rPr>
            <w:color w:val="0000EE"/>
            <w:u w:val="single"/>
          </w:rPr>
          <w:t>https://www.cinemablend.com/movies/milly-alcock-rocks-sheer-top-socks-brazil-supergirl-premiere-informal-come-back-craig-gillespie</w:t>
        </w:r>
      </w:hyperlink>
      <w:r>
        <w:t xml:space="preserve"> - At the recent Brazil red carpet premiere of 'Supergirl' at the Museu do Amanhã in Rio de Janeiro, Milly Alcock showcased a standout look featuring a sheer top, miniskirt, sheer socks, and sensible heels. The attire, described as both stunning and unusually comfortable for celebrity fashion, signaled a nostalgic return to the more informal red carpet aesthetics of the early 2000s. This relaxed fashion approach aligns with director James Gunn’s broader vision of injecting fun and accessibility into the evolving DC Universe, contrasting the darker tone of Zack Snyder’s earlier work. Though more formal attire may surface later in the press tour, the current nostalgic, playful vibe complements the film’s tone and feels refreshingly down-to-earth.</w:t>
      </w:r>
      <w:r/>
    </w:p>
    <w:p>
      <w:pPr>
        <w:pStyle w:val="ListNumber"/>
        <w:spacing w:line="240" w:lineRule="auto"/>
        <w:ind w:left="720"/>
      </w:pPr>
      <w:r/>
      <w:hyperlink r:id="rId14">
        <w:r>
          <w:rPr>
            <w:color w:val="0000EE"/>
            <w:u w:val="single"/>
          </w:rPr>
          <w:t>https://www.gamesradar.com/entertainment/dc-movies/supergirl-writer-says-the-upcoming-dcu-movie-is-completely-different-from-her-dceu-supergirl-script-nothing-carried-over/</w:t>
        </w:r>
      </w:hyperlink>
      <w:r>
        <w:t xml:space="preserve"> - Screenwriter Ana Nogueira, who wrote a script for the now-cancelled DCEU Supergirl film starring Sasha Calle, confirmed that the upcoming DCU Supergirl movie is entirely new and unconnected to her previous work. Nogueira explained that none of the elements from her DCEU script were reused, highlighting that even major story aspects like Krypton's destruction have changed. The new DCU film draws inspiration from the comic 'Supergirl: Woman of Tomorrow,' signaling a significant shift in tone and narrative. The transformation comes as part of DC Studios' comprehensive reboot under James Gunn and Peter Safran. With the overhaul, Henry Cavill’s Superman and Sasha Calle’s Supergirl were replaced by David Corenswet and Milly Alcock, respectively. Alcock’s Supergirl will feature a vastly different backstory than Calle’s character, who debuted in The Flash (2023) and was imprisoned in Siberia before joining the heroes. The new film introduces Jason Momoa as Lobo and follows Supergirl on a cosmic journey rooted in vengeance and survival. Supergirl premieres in theaters on June 26, 2026, as part of the DCU Chapter One: Gods and Monsters lineup, which includes titles like Lanterns, Clayface, and Man of Tomorrow.</w:t>
      </w:r>
      <w:r/>
    </w:p>
    <w:p>
      <w:pPr>
        <w:pStyle w:val="ListNumber"/>
        <w:spacing w:line="240" w:lineRule="auto"/>
        <w:ind w:left="720"/>
      </w:pPr>
      <w:r/>
      <w:hyperlink r:id="rId15">
        <w:r>
          <w:rPr>
            <w:color w:val="0000EE"/>
            <w:u w:val="single"/>
          </w:rPr>
          <w:t>https://www.cinemablend.com/movies/milly-alcock-which-dc-character-she-wants-to-punch-in-the-face-lex-luthor</w:t>
        </w:r>
      </w:hyperlink>
      <w:r>
        <w:t xml:space="preserve"> - In an enthusiastic interview, Milly Alcock, set to star as Supergirl in the upcoming DCU film directed by Craig Gillespie, revealed with humor that the DC character she'd most like to punch in the face is Lex Luthor — specifically the version portrayed by Nicholas Hoult. She jokingly noted that while Hoult is nice, his character 'is kind of punchable.' This playful comment has excited fans, especially since her Supergirl (Kara Zor-El) hasn't yet confronted Luthor, the DCU's central villain. Narratively, the animosity is justified, as Lex Luthor is responsible for kidnapping Kara's beloved dog Krypto and trapping him in a pocket universe. Fans are eagerly anticipating the release of Supergirl on June 26, 2026, and are hopeful for future crossovers between Supergirl and Lex Luthor. Meanwhile, James Gunn's evolving DC Universe, under the 'Gods and Monsters' slate, hints at shifting alliances, with Luthor and Superman potentially teaming up against Brainiac in the sequel 'Man of Tomorrow.' Viewers can revisit Alcock’s cameo in Superman now on HBO Max.</w:t>
      </w:r>
      <w:r/>
    </w:p>
    <w:p>
      <w:pPr>
        <w:pStyle w:val="ListNumber"/>
        <w:spacing w:line="240" w:lineRule="auto"/>
        <w:ind w:left="720"/>
      </w:pPr>
      <w:r/>
      <w:hyperlink r:id="rId12">
        <w:r>
          <w:rPr>
            <w:color w:val="0000EE"/>
            <w:u w:val="single"/>
          </w:rPr>
          <w:t>https://www.thepopverse.com/movies-dc-studios-supergirl-milly-alcock-suit-interview</w:t>
        </w:r>
      </w:hyperlink>
      <w:r>
        <w:t xml:space="preserve"> - Milly Alcock isn't in the Supergirl costume as much as you'd expect for the character's first DCU solo movie, according to the actress. Director Craig Gillespie explains that Kara Zor-El's attire in the film is casual, featuring a Blondie shirt, no makeup, and a lack of concern for her appearance, reflecting her mood and priorities. This approach aligns with the film's tone and character development, focusing on Kara's personal journey rather than her superhero persona. The film is set to release in June 2026.</w:t>
      </w:r>
      <w:r/>
    </w:p>
    <w:p>
      <w:pPr>
        <w:pStyle w:val="ListNumber"/>
        <w:spacing w:line="240" w:lineRule="auto"/>
        <w:ind w:left="720"/>
      </w:pPr>
      <w:r/>
      <w:hyperlink r:id="rId13">
        <w:r>
          <w:rPr>
            <w:color w:val="0000EE"/>
            <w:u w:val="single"/>
          </w:rPr>
          <w:t>https://www.washingtonpost.com/national/2026/04/30/supergirl-milly-alcock-interview/9035d35e-4494-11f1-b19d-32431046b5b4_story.html</w:t>
        </w:r>
      </w:hyperlink>
      <w:r>
        <w:t xml:space="preserve"> - Australian actor Milly Alcock stars as Supergirl in this summer’s new DC Studios movie bearing her name. James Gunn and Peter Safran, leading DC Studios, were excited about adapting Tom King's comic series 'Supergirl: Woman of Tomorrow.' Gunn envisioned a young, punk rock Supergirl, leading to Alcock's casting. Alcock, known for her role in 'House of the Dragon,' auditioned for the role, bringing a fresh perspective to the character. The film is set to release in June 2026.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reitbart.com/entertainment/2026/06/18/supergirl-star-milly-alcock-honored-character-is-a-queer-icon/" TargetMode="External"/><Relationship Id="rId10" Type="http://schemas.openxmlformats.org/officeDocument/2006/relationships/hyperlink" Target="https://www.cinemablend.com/movies/craig-gillespie-exclusive-sfx-supergirl-interview" TargetMode="External"/><Relationship Id="rId11" Type="http://schemas.openxmlformats.org/officeDocument/2006/relationships/hyperlink" Target="https://www.cinemablend.com/movies/milly-alcock-rocks-sheer-top-socks-brazil-supergirl-premiere-informal-come-back-craig-gillespie" TargetMode="External"/><Relationship Id="rId12" Type="http://schemas.openxmlformats.org/officeDocument/2006/relationships/hyperlink" Target="https://www.thepopverse.com/movies-dc-studios-supergirl-milly-alcock-suit-interview" TargetMode="External"/><Relationship Id="rId13" Type="http://schemas.openxmlformats.org/officeDocument/2006/relationships/hyperlink" Target="https://www.washingtonpost.com/national/2026/04/30/supergirl-milly-alcock-interview/9035d35e-4494-11f1-b19d-32431046b5b4_story.html" TargetMode="External"/><Relationship Id="rId14" Type="http://schemas.openxmlformats.org/officeDocument/2006/relationships/hyperlink" Target="https://www.gamesradar.com/entertainment/dc-movies/supergirl-writer-says-the-upcoming-dcu-movie-is-completely-different-from-her-dceu-supergirl-script-nothing-carried-over/" TargetMode="External"/><Relationship Id="rId15" Type="http://schemas.openxmlformats.org/officeDocument/2006/relationships/hyperlink" Target="https://www.cinemablend.com/movies/milly-alcock-which-dc-character-she-wants-to-punch-in-the-face-lex-luth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