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Small-Town Hate: What Happened After a Night Market Attack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expect string lights and street food, but a Caldwell, Idaho, night market turned into a nightmare for a visiting gay couple , and their story raises urgent questions about local laws, community safety and how towns respond when violence is driven by bias.</w:t>
      </w:r>
      <w:r/>
    </w:p>
    <w:p>
      <w:r/>
      <w:r>
        <w:t>Essential Takeaways</w:t>
      </w:r>
      <w:r/>
      <w:r/>
    </w:p>
    <w:p>
      <w:pPr>
        <w:pStyle w:val="ListBullet"/>
        <w:spacing w:line="240" w:lineRule="auto"/>
        <w:ind w:left="720"/>
      </w:pPr>
      <w:r/>
      <w:r>
        <w:rPr>
          <w:b/>
        </w:rPr>
        <w:t>What happened:</w:t>
      </w:r>
      <w:r>
        <w:t xml:space="preserve"> A gay couple say they were taunted, followed and violently assaulted after leaving a restaurant during a night market; one man needed six stitches to a split lip and the other suffered a black eye and bruises. </w:t>
      </w:r>
      <w:r/>
    </w:p>
    <w:p>
      <w:pPr>
        <w:pStyle w:val="ListBullet"/>
        <w:spacing w:line="240" w:lineRule="auto"/>
        <w:ind w:left="720"/>
      </w:pPr>
      <w:r/>
      <w:r>
        <w:rPr>
          <w:b/>
        </w:rPr>
        <w:t>Charge filed:</w:t>
      </w:r>
      <w:r>
        <w:t xml:space="preserve"> Police arrested one suspect and charged him with misdemeanor battery, not a hate crime, because Idaho’s statutes don’t list sexual orientation as a protected category. </w:t>
      </w:r>
      <w:r/>
    </w:p>
    <w:p>
      <w:pPr>
        <w:pStyle w:val="ListBullet"/>
        <w:spacing w:line="240" w:lineRule="auto"/>
        <w:ind w:left="720"/>
      </w:pPr>
      <w:r/>
      <w:r>
        <w:rPr>
          <w:b/>
        </w:rPr>
        <w:t>Emotional toll:</w:t>
      </w:r>
      <w:r>
        <w:t xml:space="preserve"> The victims report lasting fear and reluctance to leave home, saying they genuinely felt they might be killed during the attack. </w:t>
      </w:r>
      <w:r/>
    </w:p>
    <w:p>
      <w:pPr>
        <w:pStyle w:val="ListBullet"/>
        <w:spacing w:line="240" w:lineRule="auto"/>
        <w:ind w:left="720"/>
      </w:pPr>
      <w:r/>
      <w:r>
        <w:rPr>
          <w:b/>
        </w:rPr>
        <w:t>Community context:</w:t>
      </w:r>
      <w:r>
        <w:t xml:space="preserve"> The incident unfolded near a busy Latino night market, underscoring how public, multicultural events can become flashpoints when prejudice is involved. </w:t>
      </w:r>
      <w:r/>
    </w:p>
    <w:p>
      <w:pPr>
        <w:pStyle w:val="ListBullet"/>
        <w:spacing w:line="240" w:lineRule="auto"/>
        <w:ind w:left="720"/>
      </w:pPr>
      <w:r/>
      <w:r>
        <w:rPr>
          <w:b/>
        </w:rPr>
        <w:t>Practical note:</w:t>
      </w:r>
      <w:r>
        <w:t xml:space="preserve"> Victims and advocates say survivors often face gaps between the harm they’ve suffered and the legal options available to them.</w:t>
      </w:r>
      <w:r/>
      <w:r/>
    </w:p>
    <w:p>
      <w:pPr>
        <w:pStyle w:val="Heading2"/>
      </w:pPr>
      <w:r>
        <w:t>A pleasant evening that turned violent , the scene and the shock</w:t>
      </w:r>
      <w:r/>
    </w:p>
    <w:p>
      <w:r/>
      <w:r>
        <w:t>What should have been a casual dinner amid market stalls and fairy lights turned terrifying, according to the couple involved. They say a group started shouting homophobic slurs; when they left to avoid trouble the group followed them through a back entrance, across a car park and onto nearby railway tracks, where the confrontation became physical. The scene is vivid and ugly: a public event, a pursuit and then blows that left one man stitched and both bruised and shaken. Reports from local outlets relay the couple’s fear plainly; they say they literally thought they were going to die. For residents and visitors, that image of fear is searing , it’s what turns a story from an incident into community anxiety.</w:t>
      </w:r>
      <w:r/>
    </w:p>
    <w:p>
      <w:pPr>
        <w:pStyle w:val="Heading2"/>
      </w:pPr>
      <w:r>
        <w:t>Why the charge feels out of step with the harm</w:t>
      </w:r>
      <w:r/>
    </w:p>
    <w:p>
      <w:r/>
      <w:r>
        <w:t>Police did detain a suspect and charged him with misdemeanor battery, but that legal label doesn’t capture the couple’s account of targeted abuse. Idaho’s hate crime laws, according to the state and local officers quoted in reporting, do not protect sexual orientation, which means prosecutors couldn’t pursue an enhanced hate-crime charge even if motive seemed obvious. A local lieutenant described the situation as frustrating: officers can investigate, but the statutory framework limits how the case can be pursued. That legal gap matters practically , it affects sentencing, public perception and whether survivors feel justice has been done.</w:t>
      </w:r>
      <w:r/>
    </w:p>
    <w:p>
      <w:pPr>
        <w:pStyle w:val="Heading2"/>
      </w:pPr>
      <w:r>
        <w:t>Small-town dynamics and the unexpected victims</w:t>
      </w:r>
      <w:r/>
    </w:p>
    <w:p>
      <w:r/>
      <w:r>
        <w:t>The couple say they’ve been together 15 years and described themselves as conservative, a detail that complicates easy assumptions about who faces anti-LGBTQ+ violence. Incidents like this remind us prejudice can occur anywhere, crossing political or cultural lines. The assault happened during a Latino night market, a community event that normally celebrates diversity and small-business spirit. When violence happens at a shared public gathering it rattles more than the individuals directly harmed; it raises questions about safety at festivals, policing at community events and how bystanders react.</w:t>
      </w:r>
      <w:r/>
    </w:p>
    <w:p>
      <w:pPr>
        <w:pStyle w:val="Heading2"/>
      </w:pPr>
      <w:r>
        <w:t>What the law change conversation looks like now</w:t>
      </w:r>
      <w:r/>
    </w:p>
    <w:p>
      <w:r/>
      <w:r>
        <w:t>After attacks like this, advocates often renew calls to expand hate-crime protections to include sexual orientation and gender identity. That’s not unique to Idaho , similar debates are playing out in multiple states. Expanding protected categories would allow prosecutors to pursue enhanced penalties when bias is a clear motive, which some survivors say matters for symbolic and practical reasons. Meanwhile, police officers express frustration at being constrained by the statute; communities face the harder work of balancing local safety efforts with statewide legal limits.</w:t>
      </w:r>
      <w:r/>
    </w:p>
    <w:p>
      <w:pPr>
        <w:pStyle w:val="Heading2"/>
      </w:pPr>
      <w:r>
        <w:t>How people and communities can respond practically</w:t>
      </w:r>
      <w:r/>
    </w:p>
    <w:p>
      <w:r/>
      <w:r>
        <w:t>If you’re attending crowded events, simple precautions can help: stay with friends, share your location, park in well-lit areas and be ready to leave a scene quickly. But responsibility also falls on event organisers and local leaders , visible security, clear reporting channels and a community stance against hate make a difference. For survivors, document injuries, collect witness details and insist on copies of police reports , those records matter later, whether for civil suits, internal reviews or advocacy for legal change. And for neighbours, speaking up, offering support and pushing for honest local conversations about inclusion helps a town recover confidence.</w:t>
      </w:r>
      <w:r/>
    </w:p>
    <w:p>
      <w:r/>
      <w:r>
        <w:t>It's a small change to law or community practice that can make walking home feel safe again.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Paragraph 4: </w:t>
      </w:r>
      <w:hyperlink r:id="rId11">
        <w:r>
          <w:rPr>
            <w:color w:val="0000EE"/>
            <w:u w:val="single"/>
          </w:rPr>
          <w:t>[3]</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https://instinctmagazine.com/gay-couple-attacked-market/</w:t>
        </w:r>
      </w:hyperlink>
      <w:r>
        <w:t xml:space="preserve"> - Please view link - unable to able to access data</w:t>
      </w:r>
      <w:r/>
    </w:p>
    <w:p>
      <w:pPr>
        <w:pStyle w:val="ListNumber"/>
        <w:spacing w:line="240" w:lineRule="auto"/>
        <w:ind w:left="720"/>
      </w:pPr>
      <w:r/>
      <w:hyperlink r:id="rId10">
        <w:r>
          <w:rPr>
            <w:color w:val="0000EE"/>
            <w:u w:val="single"/>
          </w:rPr>
          <w:t>https://www.lgbtqnation.com/2026/06/i-literally-thought-i-was-going-to-die-gay-couple-survives-brutal-beating-in-small-town/</w:t>
        </w:r>
      </w:hyperlink>
      <w:r>
        <w:t xml:space="preserve"> - A gay couple in Caldwell, Idaho, were assaulted after leaving a restaurant during a night market event. They were taunted with homophobic slurs and chased onto railroad tracks, where they were beaten. One man suffered a black eye, cuts, and bruises; the other had a lip injury requiring stitches. The police arrested a suspect, but Idaho's hate crime laws do not cover sexual orientation, leading to a misdemeanor battery charge. The victims expressed fear and disbelief over the attack.</w:t>
      </w:r>
      <w:r/>
    </w:p>
    <w:p>
      <w:pPr>
        <w:pStyle w:val="ListNumber"/>
        <w:spacing w:line="240" w:lineRule="auto"/>
        <w:ind w:left="720"/>
      </w:pPr>
      <w:r/>
      <w:hyperlink r:id="rId11">
        <w:r>
          <w:rPr>
            <w:color w:val="0000EE"/>
            <w:u w:val="single"/>
          </w:rPr>
          <w:t>https://www.advocate.com/news/crime/idaho-assault-hate-crime</w:t>
        </w:r>
      </w:hyperlink>
      <w:r>
        <w:t xml:space="preserve"> - An Idaho man was arrested for allegedly assaulting a gay couple outside a restaurant. Despite allegations that Pedro Villareal hurled antigay slurs before beating two men, authorities charged him only with a misdemeanor and said the state's hate crime law doesn’t apply.</w:t>
      </w:r>
      <w:r/>
    </w:p>
    <w:p>
      <w:pPr>
        <w:pStyle w:val="ListNumber"/>
        <w:spacing w:line="240" w:lineRule="auto"/>
        <w:ind w:left="720"/>
      </w:pPr>
      <w:r/>
      <w:hyperlink r:id="rId12">
        <w:r>
          <w:rPr>
            <w:color w:val="0000EE"/>
            <w:u w:val="single"/>
          </w:rPr>
          <w:t>https://www.mikebrowngroup.com/event/caldwell-latino-night-market-4/</w:t>
        </w:r>
      </w:hyperlink>
      <w:r>
        <w:t xml:space="preserve"> - The Caldwell Latino Night Market is a weekly festival celebrating culture, diversity, and unity, held every Saturday in downtown Caldwell, Idaho. The event features delicious food, local vendors, nonprofits, and cultural showcases that reflect the heart of the community.</w:t>
      </w:r>
      <w:r/>
    </w:p>
    <w:p>
      <w:pPr>
        <w:pStyle w:val="ListNumber"/>
        <w:spacing w:line="240" w:lineRule="auto"/>
        <w:ind w:left="720"/>
      </w:pPr>
      <w:r/>
      <w:hyperlink r:id="rId13">
        <w:r>
          <w:rPr>
            <w:color w:val="0000EE"/>
            <w:u w:val="single"/>
          </w:rPr>
          <w:t>https://www.mikebrowngroup.com/event/caldwell-latino-night-market-6/</w:t>
        </w:r>
      </w:hyperlink>
      <w:r>
        <w:t xml:space="preserve"> - The Caldwell Latino Night Market is a weekly festival celebrating culture, diversity, and unity, held every Saturday in downtown Caldwell, Idaho. The event features delicious food, local vendors, nonprofits, and cultural showcases that reflect the heart of the community.</w:t>
      </w:r>
      <w:r/>
    </w:p>
    <w:p>
      <w:pPr>
        <w:pStyle w:val="ListNumber"/>
        <w:spacing w:line="240" w:lineRule="auto"/>
        <w:ind w:left="720"/>
      </w:pPr>
      <w:r/>
      <w:hyperlink r:id="rId14">
        <w:r>
          <w:rPr>
            <w:color w:val="0000EE"/>
            <w:u w:val="single"/>
          </w:rPr>
          <w:t>https://www.idahoednews.org/kevins-blog/pride-flags-vandalized-on-c-of-i-campus/</w:t>
        </w:r>
      </w:hyperlink>
      <w:r>
        <w:t xml:space="preserve"> - Pride flags on The College of Idaho campus were vandalized, with the words 'Not In My Town' spray-painted on a sidewalk. Caldwell Mayor Garret Nancolas called the vandalism a 'hate crime,' and police are investigating the incident.</w:t>
      </w:r>
      <w:r/>
    </w:p>
    <w:p>
      <w:pPr>
        <w:pStyle w:val="ListNumber"/>
        <w:spacing w:line="240" w:lineRule="auto"/>
        <w:ind w:left="720"/>
      </w:pPr>
      <w:r/>
      <w:hyperlink r:id="rId15">
        <w:r>
          <w:rPr>
            <w:color w:val="0000EE"/>
            <w:u w:val="single"/>
          </w:rPr>
          <w:t>https://www.cityofcaldwell.org/Press-Releases/Gang-Members-Arrested-After-Walmart-Parking-Lot-Altercation</w:t>
        </w:r>
      </w:hyperlink>
      <w:r>
        <w:t xml:space="preserve"> - Caldwell Police arrested two 17-year-old males and a 21-year-old man after a fight in a Walmart parking lot. The altercation involved a knife, resulting in a non-life-threatening injury to one man. The suspects were known gang members, and the incident is under investigation.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gay-couple-attacked-market/" TargetMode="External"/><Relationship Id="rId10" Type="http://schemas.openxmlformats.org/officeDocument/2006/relationships/hyperlink" Target="https://www.lgbtqnation.com/2026/06/i-literally-thought-i-was-going-to-die-gay-couple-survives-brutal-beating-in-small-town/" TargetMode="External"/><Relationship Id="rId11" Type="http://schemas.openxmlformats.org/officeDocument/2006/relationships/hyperlink" Target="https://www.advocate.com/news/crime/idaho-assault-hate-crime" TargetMode="External"/><Relationship Id="rId12" Type="http://schemas.openxmlformats.org/officeDocument/2006/relationships/hyperlink" Target="https://www.mikebrowngroup.com/event/caldwell-latino-night-market-4/" TargetMode="External"/><Relationship Id="rId13" Type="http://schemas.openxmlformats.org/officeDocument/2006/relationships/hyperlink" Target="https://www.mikebrowngroup.com/event/caldwell-latino-night-market-6/" TargetMode="External"/><Relationship Id="rId14" Type="http://schemas.openxmlformats.org/officeDocument/2006/relationships/hyperlink" Target="https://www.idahoednews.org/kevins-blog/pride-flags-vandalized-on-c-of-i-campus/" TargetMode="External"/><Relationship Id="rId15" Type="http://schemas.openxmlformats.org/officeDocument/2006/relationships/hyperlink" Target="https://www.cityofcaldwell.org/Press-Releases/Gang-Members-Arrested-After-Walmart-Parking-Lot-Alter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