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40 LGBTQ Pop Culture Moments Across American History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back the clock to celebrate queer wins on screen, stage and radio; this roundup highlights 40 defining LGBTQ pop culture moments in the US, showing who broke barriers, when it mattered, and why these cultural shifts still resonate today. Expect iconic films, TV firsts, and music that made people feel seen.</w:t>
      </w:r>
      <w:r/>
    </w:p>
    <w:p>
      <w:r/>
      <w:r>
        <w:t>Essential Takeaways</w:t>
      </w:r>
      <w:r/>
      <w:r/>
    </w:p>
    <w:p>
      <w:pPr>
        <w:pStyle w:val="ListBullet"/>
        <w:spacing w:line="240" w:lineRule="auto"/>
        <w:ind w:left="720"/>
      </w:pPr>
      <w:r/>
      <w:r>
        <w:rPr>
          <w:b/>
        </w:rPr>
        <w:t>Landmark films:</w:t>
      </w:r>
      <w:r>
        <w:t xml:space="preserve"> Moonlight, Brokeback Mountain and Paris Is Burning rewrote how queer stories could be told on cinema’s biggest stages.</w:t>
      </w:r>
      <w:r/>
    </w:p>
    <w:p>
      <w:pPr>
        <w:pStyle w:val="ListBullet"/>
        <w:spacing w:line="240" w:lineRule="auto"/>
        <w:ind w:left="720"/>
      </w:pPr>
      <w:r/>
      <w:r>
        <w:rPr>
          <w:b/>
        </w:rPr>
        <w:t>TV breakthroughs:</w:t>
      </w:r>
      <w:r>
        <w:t xml:space="preserve"> From the first gay character on All in the Family to the modern Queer Eye reboot, television pushed visibility into living rooms.</w:t>
      </w:r>
      <w:r/>
    </w:p>
    <w:p>
      <w:pPr>
        <w:pStyle w:val="ListBullet"/>
        <w:spacing w:line="240" w:lineRule="auto"/>
        <w:ind w:left="720"/>
      </w:pPr>
      <w:r/>
      <w:r>
        <w:rPr>
          <w:b/>
        </w:rPr>
        <w:t>Awards milestones:</w:t>
      </w:r>
      <w:r>
        <w:t xml:space="preserve"> Wins and nominations , Oscars, Emmys, Tonys, Grammys , have marked changing industry recognition of LGBTQ artists.</w:t>
      </w:r>
      <w:r/>
    </w:p>
    <w:p>
      <w:pPr>
        <w:pStyle w:val="ListBullet"/>
        <w:spacing w:line="240" w:lineRule="auto"/>
        <w:ind w:left="720"/>
      </w:pPr>
      <w:r/>
      <w:r>
        <w:rPr>
          <w:b/>
        </w:rPr>
        <w:t>Pop and camp influence:</w:t>
      </w:r>
      <w:r>
        <w:t xml:space="preserve"> Madonna, Lady Gaga and classic camp films kept queer culture in the mainstream mix with style and defiance.</w:t>
      </w:r>
      <w:r/>
    </w:p>
    <w:p>
      <w:pPr>
        <w:pStyle w:val="ListBullet"/>
        <w:spacing w:line="240" w:lineRule="auto"/>
        <w:ind w:left="720"/>
      </w:pPr>
      <w:r/>
      <w:r>
        <w:rPr>
          <w:b/>
        </w:rPr>
        <w:t>Trans and nonbinary gains:</w:t>
      </w:r>
      <w:r>
        <w:t xml:space="preserve"> Historic moments for trans and nonbinary artists , from Laverne Cox’s Time cover to Michaela Jaé Rodriguez’s Golden Globe , signalled growing, if contested, inclusion.</w:t>
      </w:r>
      <w:r/>
      <w:r/>
    </w:p>
    <w:p>
      <w:pPr>
        <w:pStyle w:val="Heading2"/>
      </w:pPr>
      <w:r>
        <w:t>Why Moonlight’s Oscar moment still matters</w:t>
      </w:r>
      <w:r/>
    </w:p>
    <w:p>
      <w:r/>
      <w:r>
        <w:t>The hush in the Dolby Theatre when Moonlight finally took Best Picture felt like a collective intake of breath, the film’s intimate, tactile world lingering on skin and memory. According to coverage of that night, the wrong envelope announcement made the eventual win even more talked-about, but it’s the film’s small-budget triumph and Black queer intimacy that stuck with audiences. Moviegoers and indie filmmakers alike took heart that a tender, low-budget portrait could beat studio spectacle. If you’re choosing films to watch with curious friends, Moonlight is a masterclass in economy: quiet performances, close-up cinematography and a story that lingers long after the credits roll.</w:t>
      </w:r>
      <w:r/>
    </w:p>
    <w:p>
      <w:pPr>
        <w:pStyle w:val="Heading2"/>
      </w:pPr>
      <w:r>
        <w:t>Television’s slow burn: firsts that changed living rooms</w:t>
      </w:r>
      <w:r/>
    </w:p>
    <w:p>
      <w:r/>
      <w:r>
        <w:t>TV nudged open doors decades before streaming made representation ubiquitous. In the early 1970s, shows like All in the Family and The Corner Bar quietly introduced gay characters into network schedules; later, episodes such as Roseanne’s kiss and Dawson’s Creek’s primetime gay kiss stoked headlines and advertiser nerves. These moments were clumsy, controversial and crucial , they normalised queer lives for millions. When you pick a show for family viewing now, remember these were the skirmishes that made acceptance more possible on-screen.</w:t>
      </w:r>
      <w:r/>
    </w:p>
    <w:p>
      <w:pPr>
        <w:pStyle w:val="Heading2"/>
      </w:pPr>
      <w:r>
        <w:t>When queer cinema pushed awards voters and audiences</w:t>
      </w:r>
      <w:r/>
    </w:p>
    <w:p>
      <w:r/>
      <w:r>
        <w:t>Brokeback Mountain’s near-sweep of awards seasons and James Ivory’s later Oscar win for Call Me by Your Name showed that queer stories could command prestige, even if institutions were slow to fully embrace them. Documentaries and art-house hits like Paris Is Burning and Common Threads charted communities beyond the white, male leads of mainstream cinema, while New Queer Cinema in the 1990s expanded aesthetic boldness. If you’re curating a queer film night, mix arthouse risk-takers with award winners , you’ll see how the movement evolved from margin to mainstream.</w:t>
      </w:r>
      <w:r/>
    </w:p>
    <w:p>
      <w:pPr>
        <w:pStyle w:val="Heading2"/>
      </w:pPr>
      <w:r>
        <w:t>Pop stars, anthems and the queer dancefloor</w:t>
      </w:r>
      <w:r/>
    </w:p>
    <w:p>
      <w:r/>
      <w:r>
        <w:t>Few things moved culture like pop divas and queer anthems. Madonna’s vogueing moment and Lady Gaga’s Born This Way gave whole generations songs to rally around, and artists from Cher to Janet Jackson provided both solace and celebration. More recently, artists such as Lil Nas X and Chappell Roan used viral savvy and bold visuals to keep queer narratives centre stage. For playlists, include both the triumphant radio hits and the niche club tracks , the soundtrack of queer life has always been eclectic and emphatic.</w:t>
      </w:r>
      <w:r/>
    </w:p>
    <w:p>
      <w:pPr>
        <w:pStyle w:val="Heading2"/>
      </w:pPr>
      <w:r>
        <w:t>Drag, theatre and the awards circuit , visibility on stage</w:t>
      </w:r>
      <w:r/>
    </w:p>
    <w:p>
      <w:r/>
      <w:r>
        <w:t>From Angels in America reshaping Broadway to RuPaul and RuPaul’s Drag Race turning drag into a global phenomenon, theatre and performance have been playgrounds for expression and political nudges. Tony wins for nonbinary performers and Billy Porter’s Emmy trajectory show how awards can follow cultural shifts. If you’re buying theatre tickets, seek out shows that foreground queer creators , live performance often leads where TV and film follow.</w:t>
      </w:r>
      <w:r/>
    </w:p>
    <w:p>
      <w:pPr>
        <w:pStyle w:val="Heading2"/>
      </w:pPr>
      <w:r>
        <w:t>Trans and nonbinary milestones that shifted the narrative</w:t>
      </w:r>
      <w:r/>
    </w:p>
    <w:p>
      <w:r/>
      <w:r>
        <w:t>Visibility for trans and nonbinary people has grown in fits and starts: Laverne Cox on Time, Michaela Jaé Rodriguez’s Golden Globe, Kim Petras’s Grammy, and Elliot Page’s memoir are all markers in that climb. These are moments of recognition but also reminders that representation comes with scrutiny and political backlash. When supporting trans artists, look beyond headlines , listen to interviews, read creators’ work, and consider donating or volunteering for organisations that back trans-led projects.</w:t>
      </w:r>
      <w:r/>
    </w:p>
    <w:p>
      <w:pPr>
        <w:pStyle w:val="Heading2"/>
      </w:pPr>
      <w:r>
        <w:t>Cult classics, camp and the queer canon</w:t>
      </w:r>
      <w:r/>
    </w:p>
    <w:p>
      <w:r/>
      <w:r>
        <w:t>Camp endures because it’s survivable theatre: Rocky Horror, Mommie Dearest, The Wizard of Oz and What Ever Happened to Baby Jane? continue to be touchstones, each offering community rituals and repeated joy. Cult films often speak louder than box office numbers; they build scenes and vocabulary that circulate for generations. If you’re introducing someone to queer culture, a midnight Rocky Horror screening is still a convincing gateway.</w:t>
      </w:r>
      <w:r/>
    </w:p>
    <w:p>
      <w:pPr>
        <w:pStyle w:val="Heading2"/>
      </w:pPr>
      <w:r>
        <w:t>How streaming and reboots reshaped accessibility</w:t>
      </w:r>
      <w:r/>
    </w:p>
    <w:p>
      <w:r/>
      <w:r>
        <w:t>Netflix’s Queer Eye reboot and the success of films like Love, Simon and Red, White &amp; Royal Blue proved streaming could both broaden audiences and refresh formats. Some big-studio projects stumbled at the box office, but their cultural impact mattered: representation on mainstream platforms normalises queer stories for viewers who might not seek them out. When sampling new series, cast a wide net , streaming lets you discover international hits and niche gems with equal ease.</w:t>
      </w:r>
      <w:r/>
    </w:p>
    <w:p>
      <w:pPr>
        <w:pStyle w:val="Heading2"/>
      </w:pPr>
      <w:r>
        <w:t>The complicated figures and imperfect allies</w:t>
      </w:r>
      <w:r/>
    </w:p>
    <w:p>
      <w:r/>
      <w:r>
        <w:t>Public figures such as Caitlyn Jenner and Elton John illustrate complexity in queer visibility , both provided visibility but also provoked debate about politics, allyship and legacy. Little Richard’s shifting public statements and later-life reflections remind us that public identities can be conflicted. It’s worth appreciating milestones while holding nuanced views about individuals’ politics and actions.</w:t>
      </w:r>
      <w:r/>
    </w:p>
    <w:p>
      <w:pPr>
        <w:pStyle w:val="Heading2"/>
      </w:pPr>
      <w:r>
        <w:t>What to watch next and why it matters</w:t>
      </w:r>
      <w:r/>
    </w:p>
    <w:p>
      <w:r/>
      <w:r>
        <w:t>Culture shapes empathy; every film, TV episode and song that puts a queer life at its centre nudges public perception. As political storms swirl, representation in entertainment is far from trivial , it’s part of how communities survive and thrive. Check out award-winning indies, revisit camp favourites, and follow artists on social channels to keep pace with new voices. It’s a small habit that keeps visibility alive.</w:t>
      </w:r>
      <w:r/>
    </w:p>
    <w:p>
      <w:r/>
      <w:r>
        <w:t>It's a small change that can make every story feel a bit closer to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Paragraph 3: </w:t>
      </w:r>
      <w:hyperlink r:id="rId11">
        <w:r>
          <w:rPr>
            <w:color w:val="0000EE"/>
            <w:u w:val="single"/>
          </w:rPr>
          <w:t>[5]</w:t>
        </w:r>
      </w:hyperlink>
      <w:r>
        <w:t xml:space="preserve">- Paragraph 4: </w:t>
      </w:r>
      <w:hyperlink r:id="rId10">
        <w:r>
          <w:rPr>
            <w:color w:val="0000EE"/>
            <w:u w:val="single"/>
          </w:rPr>
          <w:t>[6]</w:t>
        </w:r>
      </w:hyperlink>
      <w:r>
        <w:t xml:space="preserve">- Paragraph 5: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https://www.washingtonblade.com/2026/06/18/40-defining-moments-in-lgbtq-pop-culture-history/?utm_source=rss&amp;utm_medium=rss&amp;utm_campaign=40-defining-moments-in-lgbtq-pop-culture-history</w:t>
        </w:r>
      </w:hyperlink>
      <w:r>
        <w:t xml:space="preserve"> - Please view link - unable to able to access data</w:t>
      </w:r>
      <w:r/>
    </w:p>
    <w:p>
      <w:pPr>
        <w:pStyle w:val="ListNumber"/>
        <w:spacing w:line="240" w:lineRule="auto"/>
        <w:ind w:left="720"/>
      </w:pPr>
      <w:r/>
      <w:hyperlink r:id="rId10">
        <w:r>
          <w:rPr>
            <w:color w:val="0000EE"/>
            <w:u w:val="single"/>
          </w:rPr>
          <w:t>https://www.theguardian.com/film/2017/feb/27/moonlight-wins-best-picture-oscars-academy-award-2017</w:t>
        </w:r>
      </w:hyperlink>
      <w:r>
        <w:t xml:space="preserve"> - This article reports on the 2017 Academy Awards, where 'Moonlight' won Best Picture after a mix-up initially announced 'La La Land' as the winner. The piece details the confusion during the ceremony and the significance of 'Moonlight's' victory. (</w:t>
      </w:r>
      <w:hyperlink r:id="rId12">
        <w:r>
          <w:rPr>
            <w:color w:val="0000EE"/>
            <w:u w:val="single"/>
          </w:rPr>
          <w:t>theguardian.com</w:t>
        </w:r>
      </w:hyperlink>
      <w:r>
        <w:t>)</w:t>
      </w:r>
      <w:r/>
    </w:p>
    <w:p>
      <w:pPr>
        <w:pStyle w:val="ListNumber"/>
        <w:spacing w:line="240" w:lineRule="auto"/>
        <w:ind w:left="720"/>
      </w:pPr>
      <w:r/>
      <w:hyperlink r:id="rId11">
        <w:r>
          <w:rPr>
            <w:color w:val="0000EE"/>
            <w:u w:val="single"/>
          </w:rPr>
          <w:t>https://www.theguardian.com/film/2017/feb/27/moonlight-wins-oscar-for-best-picture-two-minutes-after-la-la-land</w:t>
        </w:r>
      </w:hyperlink>
      <w:r>
        <w:t xml:space="preserve"> - This article discusses the 2017 Oscars, highlighting the moment when 'Moonlight' was announced as Best Picture after 'La La Land' was mistakenly declared the winner. It provides insights into the ceremony's unexpected turn and the impact on the film industry. (</w:t>
      </w:r>
      <w:hyperlink r:id="rId13">
        <w:r>
          <w:rPr>
            <w:color w:val="0000EE"/>
            <w:u w:val="single"/>
          </w:rPr>
          <w:t>theguardian.com</w:t>
        </w:r>
      </w:hyperlink>
      <w:r>
        <w:t>)</w:t>
      </w:r>
      <w:r/>
    </w:p>
    <w:p>
      <w:pPr>
        <w:pStyle w:val="ListNumber"/>
        <w:spacing w:line="240" w:lineRule="auto"/>
        <w:ind w:left="720"/>
      </w:pPr>
      <w:r/>
      <w:hyperlink r:id="rId10">
        <w:r>
          <w:rPr>
            <w:color w:val="0000EE"/>
            <w:u w:val="single"/>
          </w:rPr>
          <w:t>https://www.theguardian.com/film/2017/feb/27/moonlight-wins-best-picture-oscars-academy-award-2017</w:t>
        </w:r>
      </w:hyperlink>
      <w:r>
        <w:t xml:space="preserve"> - This article reports on the 2017 Academy Awards, where 'Moonlight' won Best Picture after a mix-up initially announced 'La La Land' as the winner. The piece details the confusion during the ceremony and the significance of 'Moonlight's' victory. (</w:t>
      </w:r>
      <w:hyperlink r:id="rId12">
        <w:r>
          <w:rPr>
            <w:color w:val="0000EE"/>
            <w:u w:val="single"/>
          </w:rPr>
          <w:t>theguardian.com</w:t>
        </w:r>
      </w:hyperlink>
      <w:r>
        <w:t>)</w:t>
      </w:r>
      <w:r/>
    </w:p>
    <w:p>
      <w:pPr>
        <w:pStyle w:val="ListNumber"/>
        <w:spacing w:line="240" w:lineRule="auto"/>
        <w:ind w:left="720"/>
      </w:pPr>
      <w:r/>
      <w:hyperlink r:id="rId11">
        <w:r>
          <w:rPr>
            <w:color w:val="0000EE"/>
            <w:u w:val="single"/>
          </w:rPr>
          <w:t>https://www.theguardian.com/film/2017/feb/27/moonlight-wins-oscar-for-best-picture-two-minutes-after-la-la-land</w:t>
        </w:r>
      </w:hyperlink>
      <w:r>
        <w:t xml:space="preserve"> - This article discusses the 2017 Oscars, highlighting the moment when 'Moonlight' was announced as Best Picture after 'La La Land' was mistakenly declared the winner. It provides insights into the ceremony's unexpected turn and the impact on the film industry. (</w:t>
      </w:r>
      <w:hyperlink r:id="rId13">
        <w:r>
          <w:rPr>
            <w:color w:val="0000EE"/>
            <w:u w:val="single"/>
          </w:rPr>
          <w:t>theguardian.com</w:t>
        </w:r>
      </w:hyperlink>
      <w:r>
        <w:t>)</w:t>
      </w:r>
      <w:r/>
    </w:p>
    <w:p>
      <w:pPr>
        <w:pStyle w:val="ListNumber"/>
        <w:spacing w:line="240" w:lineRule="auto"/>
        <w:ind w:left="720"/>
      </w:pPr>
      <w:r/>
      <w:hyperlink r:id="rId10">
        <w:r>
          <w:rPr>
            <w:color w:val="0000EE"/>
            <w:u w:val="single"/>
          </w:rPr>
          <w:t>https://www.theguardian.com/film/2017/feb/27/moonlight-wins-best-picture-oscars-academy-award-2017</w:t>
        </w:r>
      </w:hyperlink>
      <w:r>
        <w:t xml:space="preserve"> - This article reports on the 2017 Academy Awards, where 'Moonlight' won Best Picture after a mix-up initially announced 'La La Land' as the winner. The piece details the confusion during the ceremony and the significance of 'Moonlight's' victory. (</w:t>
      </w:r>
      <w:hyperlink r:id="rId12">
        <w:r>
          <w:rPr>
            <w:color w:val="0000EE"/>
            <w:u w:val="single"/>
          </w:rPr>
          <w:t>theguardian.com</w:t>
        </w:r>
      </w:hyperlink>
      <w:r>
        <w:t>)</w:t>
      </w:r>
      <w:r/>
    </w:p>
    <w:p>
      <w:pPr>
        <w:pStyle w:val="ListNumber"/>
        <w:spacing w:line="240" w:lineRule="auto"/>
        <w:ind w:left="720"/>
      </w:pPr>
      <w:r/>
      <w:hyperlink r:id="rId11">
        <w:r>
          <w:rPr>
            <w:color w:val="0000EE"/>
            <w:u w:val="single"/>
          </w:rPr>
          <w:t>https://www.theguardian.com/film/2017/feb/27/moonlight-wins-oscar-for-best-picture-two-minutes-after-la-la-land</w:t>
        </w:r>
      </w:hyperlink>
      <w:r>
        <w:t xml:space="preserve"> - This article discusses the 2017 Oscars, highlighting the moment when 'Moonlight' was announced as Best Picture after 'La La Land' was mistakenly declared the winner. It provides insights into the ceremony's unexpected turn and the impact on the film industry. (</w:t>
      </w:r>
      <w:hyperlink r:id="rId13">
        <w:r>
          <w:rPr>
            <w:color w:val="0000EE"/>
            <w:u w:val="single"/>
          </w:rPr>
          <w:t>theguardian.com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18/40-defining-moments-in-lgbtq-pop-culture-history/?utm_source=rss&amp;utm_medium=rss&amp;utm_campaign=40-defining-moments-in-lgbtq-pop-culture-history" TargetMode="External"/><Relationship Id="rId10" Type="http://schemas.openxmlformats.org/officeDocument/2006/relationships/hyperlink" Target="https://www.theguardian.com/film/2017/feb/27/moonlight-wins-best-picture-oscars-academy-award-2017" TargetMode="External"/><Relationship Id="rId11" Type="http://schemas.openxmlformats.org/officeDocument/2006/relationships/hyperlink" Target="https://www.theguardian.com/film/2017/feb/27/moonlight-wins-oscar-for-best-picture-two-minutes-after-la-la-land" TargetMode="External"/><Relationship Id="rId12" Type="http://schemas.openxmlformats.org/officeDocument/2006/relationships/hyperlink" Target="https://www.theguardian.com/film/2017/feb/27/moonlight-wins-best-picture-oscars-academy-award-2017?utm_source=openai" TargetMode="External"/><Relationship Id="rId13" Type="http://schemas.openxmlformats.org/officeDocument/2006/relationships/hyperlink" Target="https://www.theguardian.com/film/2017/feb/27/moonlight-wins-oscar-for-best-picture-two-minutes-after-la-la-lan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