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Understand Kosovo's LGBTQ+ Past: Watching Beyond the Rainbow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a quiet, powerful 2007 documentary can change the way you think about queer life in Kosovo; viewers meet hidden voices, harsh street-level homophobia, and cautious hope, and it matters because history helps explain where rights and attitudes stand today.</w:t>
      </w:r>
      <w:r/>
    </w:p>
    <w:p>
      <w:r/>
      <w:r>
        <w:t>Essential Takeaways</w:t>
      </w:r>
      <w:r/>
      <w:r/>
    </w:p>
    <w:p>
      <w:pPr>
        <w:pStyle w:val="ListBullet"/>
        <w:spacing w:line="240" w:lineRule="auto"/>
        <w:ind w:left="720"/>
      </w:pPr>
      <w:r/>
      <w:r>
        <w:rPr>
          <w:b/>
        </w:rPr>
        <w:t>Who’s centred:</w:t>
      </w:r>
      <w:r>
        <w:t xml:space="preserve"> The film focuses on a small group of LGBTQ+ people in Kosovo who speak candidly, often in silhouette, to protect their identities.</w:t>
      </w:r>
      <w:r/>
    </w:p>
    <w:p>
      <w:pPr>
        <w:pStyle w:val="ListBullet"/>
        <w:spacing w:line="240" w:lineRule="auto"/>
        <w:ind w:left="720"/>
      </w:pPr>
      <w:r/>
      <w:r>
        <w:rPr>
          <w:b/>
        </w:rPr>
        <w:t>Atmosphere:</w:t>
      </w:r>
      <w:r>
        <w:t xml:space="preserve"> Expect a tense, intimate tone, there are raw street interviews, solemn confessions and calm expert commentary.</w:t>
      </w:r>
      <w:r/>
    </w:p>
    <w:p>
      <w:pPr>
        <w:pStyle w:val="ListBullet"/>
        <w:spacing w:line="240" w:lineRule="auto"/>
        <w:ind w:left="720"/>
      </w:pPr>
      <w:r/>
      <w:r>
        <w:rPr>
          <w:b/>
        </w:rPr>
        <w:t>Voices included:</w:t>
      </w:r>
      <w:r>
        <w:t xml:space="preserve"> Alongside LGBTQ+ speakers are religious leaders, social workers and passers-by, giving a rounded sense of social attitudes.</w:t>
      </w:r>
      <w:r/>
    </w:p>
    <w:p>
      <w:pPr>
        <w:pStyle w:val="ListBullet"/>
        <w:spacing w:line="240" w:lineRule="auto"/>
        <w:ind w:left="720"/>
      </w:pPr>
      <w:r/>
      <w:r>
        <w:rPr>
          <w:b/>
        </w:rPr>
        <w:t>Snapshot in time:</w:t>
      </w:r>
      <w:r>
        <w:t xml:space="preserve"> Released in 2007, the documentary captures a specific moment; Kosovo has changed since then, but many challenges persist.</w:t>
      </w:r>
      <w:r/>
    </w:p>
    <w:p>
      <w:pPr>
        <w:pStyle w:val="ListBullet"/>
        <w:spacing w:line="240" w:lineRule="auto"/>
        <w:ind w:left="720"/>
      </w:pPr>
      <w:r/>
      <w:r>
        <w:rPr>
          <w:b/>
        </w:rPr>
        <w:t>Viewer feeling:</w:t>
      </w:r>
      <w:r>
        <w:t xml:space="preserve"> The film is quietly brave, moving, uncomfortable at times, and likely to leave you wanting an update.</w:t>
      </w:r>
      <w:r/>
      <w:r/>
    </w:p>
    <w:p>
      <w:pPr>
        <w:pStyle w:val="Heading2"/>
      </w:pPr>
      <w:r>
        <w:t>Why this film still matters today</w:t>
      </w:r>
      <w:r/>
    </w:p>
    <w:p>
      <w:r/>
      <w:r>
        <w:t>The opening hit is simple: you see people who are scared to be seen, and that visual stays with you. The documentary uses silhouettes and low-key interviews to protect its subjects, which adds a soft, urgent intimacy to their stories. According to contemporary reporting and human-rights guides, Kosovo’s legal protections and social acceptance have evolved unevenly since 2007, so this film reads as both historical record and emotional archive. If you want to understand the roots of current activism, this is a short, focused primer.</w:t>
      </w:r>
      <w:r/>
    </w:p>
    <w:p>
      <w:pPr>
        <w:pStyle w:val="Heading2"/>
      </w:pPr>
      <w:r>
        <w:t>Who speaks and what they say</w:t>
      </w:r>
      <w:r/>
    </w:p>
    <w:p>
      <w:r/>
      <w:r>
        <w:t>A core strength is the film’s cast of ordinary voices, four men, a lesbian woman and a bisexual man, who describe humiliation, fear and the compromises they make. Those testimonies are contrasted with interviews of religious figures and psychologists, which gives viewers context rather than a single narrative. Academic resources on LGBTQ+ rights in Kosovo show how such personal accounts fit into broader legal and societal patterns, so the film is useful for anyone researching lived experience, not just legal texts.</w:t>
      </w:r>
      <w:r/>
    </w:p>
    <w:p>
      <w:pPr>
        <w:pStyle w:val="Heading2"/>
      </w:pPr>
      <w:r>
        <w:t>The moments that hurt and stick with you</w:t>
      </w:r>
      <w:r/>
    </w:p>
    <w:p>
      <w:r/>
      <w:r>
        <w:t>Street footage of young men mocking gay people is sharp and unsettling, and it’s a reminder that hostility can be loud and casual in public life. That cruelty frames the quieter interviews and explains why so many queer people in Kosovo felt forced into a hidden existence. NGOs working in Kosovo today still report similar societal pressures, so the emotion in the film isn’t isolated; it’s part of a wider social atmosphere that activists have been tackling for years.</w:t>
      </w:r>
      <w:r/>
    </w:p>
    <w:p>
      <w:pPr>
        <w:pStyle w:val="Heading2"/>
      </w:pPr>
      <w:r>
        <w:t>How to watch it with perspective</w:t>
      </w:r>
      <w:r/>
    </w:p>
    <w:p>
      <w:r/>
      <w:r>
        <w:t>Remember this is a 2007 production. Things have shifted legally and culturally since then, but social change is slow. Use the documentary as a starting point: pair it with recent reports from NGOs, academic guides and local organisations to gauge progress. If you care about supporting local efforts, look into Kosovo-based civil society groups that work on LGBTQ+ rights and consider reading current human-rights briefs before drawing firm conclusions from the film alone.</w:t>
      </w:r>
      <w:r/>
    </w:p>
    <w:p>
      <w:pPr>
        <w:pStyle w:val="Heading2"/>
      </w:pPr>
      <w:r>
        <w:t>What a follow-up could show us</w:t>
      </w:r>
      <w:r/>
    </w:p>
    <w:p>
      <w:r/>
      <w:r>
        <w:t>A modern revisit would be fascinating, imagine hearing the same voices again, two decades on, or meeting a new generation who grew up with different expectations. According to surveys and legal trackers, Kosovo shows signs of legal reform but ongoing social resistance, so a sequel could map where laws haven’t yet translated into everyday safety. For now, the film stands as a quiet call to remember people whose stories were rarely told.</w:t>
      </w:r>
      <w:r/>
    </w:p>
    <w:p>
      <w:r/>
      <w:r>
        <w:t>It's a small film with a big heart; watch it to learn, feel and then look up the latest reports.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https://www.thegayreels.com/2026/06/beyond-rainbow-documentary-kosovo.html</w:t>
        </w:r>
      </w:hyperlink>
      <w:r>
        <w:t xml:space="preserve"> - Please view link - unable to able to access data</w:t>
      </w:r>
      <w:r/>
    </w:p>
    <w:p>
      <w:pPr>
        <w:pStyle w:val="ListNumber"/>
        <w:spacing w:line="240" w:lineRule="auto"/>
        <w:ind w:left="720"/>
      </w:pPr>
      <w:r/>
      <w:hyperlink r:id="rId10">
        <w:r>
          <w:rPr>
            <w:color w:val="0000EE"/>
            <w:u w:val="single"/>
          </w:rPr>
          <w:t>https://www.imdb.com/title/tt2087700/</w:t>
        </w:r>
      </w:hyperlink>
      <w:r>
        <w:t xml:space="preserve"> - 'Beyond the Rainbow' is a 2007 documentary that explores the challenges faced by Kosovo's homosexual community. The film features interviews with gay men, a lesbian, and a bisexual man, all speaking from the safety of shadows to protect their identities. It also includes perspectives from religious leaders, psychologists, and everyday citizens, shedding light on the discrimination and societal taboos surrounding homosexuality in Kosovo. The documentary raises questions about the future acceptance of LGBTQ individuals in the country. (</w:t>
      </w:r>
      <w:hyperlink r:id="rId16">
        <w:r>
          <w:rPr>
            <w:color w:val="0000EE"/>
            <w:u w:val="single"/>
          </w:rPr>
          <w:t>imdb.com</w:t>
        </w:r>
      </w:hyperlink>
      <w:r>
        <w:t>)</w:t>
      </w:r>
      <w:r/>
    </w:p>
    <w:p>
      <w:pPr>
        <w:pStyle w:val="ListNumber"/>
        <w:spacing w:line="240" w:lineRule="auto"/>
        <w:ind w:left="720"/>
      </w:pPr>
      <w:r/>
      <w:hyperlink r:id="rId12">
        <w:r>
          <w:rPr>
            <w:color w:val="0000EE"/>
            <w:u w:val="single"/>
          </w:rPr>
          <w:t>https://en.wikipedia.org/wiki/LGBTQ_rights_in_Kosovo</w:t>
        </w:r>
      </w:hyperlink>
      <w:r>
        <w:t xml:space="preserve"> - Kosovo's Constitution prohibits discrimination based on sexual orientation, making it one of the few European countries with such a provision. The Anti-Discrimination Law of 2004 bans discrimination in various fields, including employment and education. Amendments in 2015 added gender identity to these protections. Despite these laws, LGBTQ individuals often avoid reporting discrimination, with 10 bias-motivated crimes reported in 2019. In February 2019, an official was detained for calling for the beheading of LGBTQ people. (</w:t>
      </w:r>
      <w:hyperlink r:id="rId17">
        <w:r>
          <w:rPr>
            <w:color w:val="0000EE"/>
            <w:u w:val="single"/>
          </w:rPr>
          <w:t>en.wikipedia.org</w:t>
        </w:r>
      </w:hyperlink>
      <w:r>
        <w:t>)</w:t>
      </w:r>
      <w:r/>
    </w:p>
    <w:p>
      <w:pPr>
        <w:pStyle w:val="ListNumber"/>
        <w:spacing w:line="240" w:lineRule="auto"/>
        <w:ind w:left="720"/>
      </w:pPr>
      <w:r/>
      <w:hyperlink r:id="rId13">
        <w:r>
          <w:rPr>
            <w:color w:val="0000EE"/>
            <w:u w:val="single"/>
          </w:rPr>
          <w:t>https://cel-ks.org/en/about/</w:t>
        </w:r>
      </w:hyperlink>
      <w:r>
        <w:t xml:space="preserve"> - The Centre for Equality and Liberty (CEL) in Kosovo, established in 2013, aims to empower the LGBTQ community by preventing discrimination based on sexual orientation and gender identity. CEL works to raise awareness of LGBTQ rights, advocate for equal rights, and strengthen the legal framework for LGBTQ individuals in Kosovo. Despite being a relatively new organization, CEL has become a leading force in promoting and protecting LGBTQ rights in the country. (</w:t>
      </w:r>
      <w:hyperlink r:id="rId18">
        <w:r>
          <w:rPr>
            <w:color w:val="0000EE"/>
            <w:u w:val="single"/>
          </w:rPr>
          <w:t>cel-ks.org</w:t>
        </w:r>
      </w:hyperlink>
      <w:r>
        <w:t>)</w:t>
      </w:r>
      <w:r/>
    </w:p>
    <w:p>
      <w:pPr>
        <w:pStyle w:val="ListNumber"/>
        <w:spacing w:line="240" w:lineRule="auto"/>
        <w:ind w:left="720"/>
      </w:pPr>
      <w:r/>
      <w:hyperlink r:id="rId11">
        <w:r>
          <w:rPr>
            <w:color w:val="0000EE"/>
            <w:u w:val="single"/>
          </w:rPr>
          <w:t>https://www.ucl.ac.uk/ssees/research/research-guides/lgbtq-eastern-europe/kosovo</w:t>
        </w:r>
      </w:hyperlink>
      <w:r>
        <w:t xml:space="preserve"> - Homosexuality in Kosovo was decriminalized in 1994. Since its 2008 independence, Kosovo has adopted laws against discrimination of LGBTQ individuals, though implementation has been challenging. In 2013, the government passed a bill to create an LGBTQ parliamentary coordination group. The Anti-Discrimination Law from 2004, amended in 2015, includes provisions for gender identity. The EU has supported LGBTQ initiatives in Kosovo, and the first Pride Parade was held in May 2017, attended by Prime Minister Hashim Thaçi. (</w:t>
      </w:r>
      <w:hyperlink r:id="rId19">
        <w:r>
          <w:rPr>
            <w:color w:val="0000EE"/>
            <w:u w:val="single"/>
          </w:rPr>
          <w:t>ucl.ac.uk</w:t>
        </w:r>
      </w:hyperlink>
      <w:r>
        <w:t>)</w:t>
      </w:r>
      <w:r/>
    </w:p>
    <w:p>
      <w:pPr>
        <w:pStyle w:val="ListNumber"/>
        <w:spacing w:line="240" w:lineRule="auto"/>
        <w:ind w:left="720"/>
      </w:pPr>
      <w:r/>
      <w:hyperlink r:id="rId14">
        <w:r>
          <w:rPr>
            <w:color w:val="0000EE"/>
            <w:u w:val="single"/>
          </w:rPr>
          <w:t>https://fr.wikipedia.org/wiki/Droits_LGBT_au_Kosovo</w:t>
        </w:r>
      </w:hyperlink>
      <w:r>
        <w:t xml:space="preserve"> - In 1858, the Ottoman Empire decriminalized same-sex sexual practices. The 1929 Yugoslav Penal Code criminalized 'luxuries against the natural order' (anal intercourse) between humans. The Socialist Federal Republic of Yugoslavia reduced the penalty for this offense in 1959. In 1994, same-sex sexual practices were legalized in Yugoslavia, including Kosovo. The age of consent has been 14 since 2004. With Kosovo's 2008 independence, same-sex sexual practices remain legal. (</w:t>
      </w:r>
      <w:hyperlink r:id="rId20">
        <w:r>
          <w:rPr>
            <w:color w:val="0000EE"/>
            <w:u w:val="single"/>
          </w:rPr>
          <w:t>fr.wikipedia.org</w:t>
        </w:r>
      </w:hyperlink>
      <w:r>
        <w:t>)</w:t>
      </w:r>
      <w:r/>
    </w:p>
    <w:p>
      <w:pPr>
        <w:pStyle w:val="ListNumber"/>
        <w:spacing w:line="240" w:lineRule="auto"/>
        <w:ind w:left="720"/>
      </w:pPr>
      <w:r/>
      <w:hyperlink r:id="rId15">
        <w:r>
          <w:rPr>
            <w:color w:val="0000EE"/>
            <w:u w:val="single"/>
          </w:rPr>
          <w:t>https://www.ratingraph.com/movies/beyond-the-rainbow-ratings-257434/</w:t>
        </w:r>
      </w:hyperlink>
      <w:r>
        <w:t xml:space="preserve"> - 'Beyond the Rainbow' is a 2007 documentary that delves into the challenges faced by Kosovo's homosexual community. The film features interviews with gay men, a lesbian, and a bisexual man, all speaking from the safety of shadows to protect their identities. It also includes perspectives from religious leaders, psychologists, and everyday citizens, shedding light on the discrimination and societal taboos surrounding homosexuality in Kosovo. The documentary raises questions about the future acceptance of LGBTQ individuals in the country. (</w:t>
      </w:r>
      <w:hyperlink r:id="rId21">
        <w:r>
          <w:rPr>
            <w:color w:val="0000EE"/>
            <w:u w:val="single"/>
          </w:rPr>
          <w:t>ratingraph.com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6/beyond-rainbow-documentary-kosovo.html" TargetMode="External"/><Relationship Id="rId10" Type="http://schemas.openxmlformats.org/officeDocument/2006/relationships/hyperlink" Target="https://www.imdb.com/title/tt2087700/" TargetMode="External"/><Relationship Id="rId11" Type="http://schemas.openxmlformats.org/officeDocument/2006/relationships/hyperlink" Target="https://www.ucl.ac.uk/ssees/research/research-guides/lgbtq-eastern-europe/kosovo" TargetMode="External"/><Relationship Id="rId12" Type="http://schemas.openxmlformats.org/officeDocument/2006/relationships/hyperlink" Target="https://en.wikipedia.org/wiki/LGBTQ_rights_in_Kosovo" TargetMode="External"/><Relationship Id="rId13" Type="http://schemas.openxmlformats.org/officeDocument/2006/relationships/hyperlink" Target="https://cel-ks.org/en/about/" TargetMode="External"/><Relationship Id="rId14" Type="http://schemas.openxmlformats.org/officeDocument/2006/relationships/hyperlink" Target="https://fr.wikipedia.org/wiki/Droits_LGBT_au_Kosovo" TargetMode="External"/><Relationship Id="rId15" Type="http://schemas.openxmlformats.org/officeDocument/2006/relationships/hyperlink" Target="https://www.ratingraph.com/movies/beyond-the-rainbow-ratings-257434/" TargetMode="External"/><Relationship Id="rId16" Type="http://schemas.openxmlformats.org/officeDocument/2006/relationships/hyperlink" Target="https://www.imdb.com/title/tt2087700/?utm_source=openai" TargetMode="External"/><Relationship Id="rId17" Type="http://schemas.openxmlformats.org/officeDocument/2006/relationships/hyperlink" Target="https://en.wikipedia.org/wiki/LGBTQ_rights_in_Kosovo?utm_source=openai" TargetMode="External"/><Relationship Id="rId18" Type="http://schemas.openxmlformats.org/officeDocument/2006/relationships/hyperlink" Target="https://cel-ks.org/en/about/?utm_source=openai" TargetMode="External"/><Relationship Id="rId19" Type="http://schemas.openxmlformats.org/officeDocument/2006/relationships/hyperlink" Target="https://www.ucl.ac.uk/ssees/research/research-guides/lgbtq-eastern-europe/kosovo?utm_source=openai" TargetMode="External"/><Relationship Id="rId20" Type="http://schemas.openxmlformats.org/officeDocument/2006/relationships/hyperlink" Target="https://fr.wikipedia.org/wiki/Droits_LGBT_au_Kosovo?utm_source=openai" TargetMode="External"/><Relationship Id="rId21" Type="http://schemas.openxmlformats.org/officeDocument/2006/relationships/hyperlink" Target="https://www.ratingraph.com/movies/beyond-the-rainbow-ratings-25743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